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323DE7" w:rsidP="00323DE7">
      <w:pPr>
        <w:jc w:val="both"/>
      </w:pPr>
      <w:r>
        <w:t xml:space="preserve">      </w:t>
      </w:r>
      <w:r w:rsidR="001D4436">
        <w:t>«</w:t>
      </w:r>
      <w:r>
        <w:t>05</w:t>
      </w:r>
      <w:r w:rsidR="001D4436">
        <w:t>»</w:t>
      </w:r>
      <w:r>
        <w:t xml:space="preserve"> апрель </w:t>
      </w:r>
      <w:r w:rsidR="001D4436">
        <w:t>20</w:t>
      </w:r>
      <w:r w:rsidR="00AC6A2D">
        <w:t>2</w:t>
      </w:r>
      <w:r>
        <w:t>3</w:t>
      </w:r>
      <w:r w:rsidR="00AC6A2D">
        <w:t xml:space="preserve"> </w:t>
      </w:r>
      <w:proofErr w:type="spellStart"/>
      <w:r w:rsidR="00D949F0">
        <w:t>й</w:t>
      </w:r>
      <w:proofErr w:type="spellEnd"/>
      <w:r w:rsidR="001D4436">
        <w:t xml:space="preserve">.           </w:t>
      </w:r>
      <w:r>
        <w:t xml:space="preserve">              </w:t>
      </w:r>
      <w:r w:rsidR="001D4436">
        <w:t xml:space="preserve">   №</w:t>
      </w:r>
      <w:r>
        <w:t xml:space="preserve"> 266</w:t>
      </w:r>
      <w:r w:rsidR="001D4436">
        <w:t xml:space="preserve">           </w:t>
      </w:r>
      <w:r>
        <w:t xml:space="preserve">        </w:t>
      </w:r>
      <w:r w:rsidR="001D4436">
        <w:t xml:space="preserve">  «</w:t>
      </w:r>
      <w:r>
        <w:t>05</w:t>
      </w:r>
      <w:r w:rsidR="001D4436">
        <w:t>»</w:t>
      </w:r>
      <w:r>
        <w:t xml:space="preserve"> апреля </w:t>
      </w:r>
      <w:r w:rsidR="001D4436">
        <w:t>20</w:t>
      </w:r>
      <w:r w:rsidR="00AC6A2D">
        <w:t>2</w:t>
      </w:r>
      <w:r>
        <w:t>3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323DE7" w:rsidRDefault="00323DE7" w:rsidP="00323DE7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 в решение Совета сельского поселения Кандринский сельсовет муниципального района Туймазинский район Республики Башкортостан от 23 декабря 2022 года № 228 «О бюджете сельского поселения Кандринский сельсовет муниципального района Туймазинский  район Республики Башкортостан на 2023 год и на плановый период 2024 и 2025 годов»</w:t>
      </w:r>
    </w:p>
    <w:p w:rsidR="00323DE7" w:rsidRDefault="00323DE7" w:rsidP="00323DE7">
      <w:pPr>
        <w:ind w:left="5040"/>
        <w:jc w:val="both"/>
        <w:rPr>
          <w:sz w:val="26"/>
          <w:szCs w:val="26"/>
        </w:rPr>
      </w:pP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83, 96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Р Е Ш И Л:</w:t>
      </w:r>
    </w:p>
    <w:p w:rsidR="00323DE7" w:rsidRDefault="00323DE7" w:rsidP="00323DE7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1.Внести следующие изменения и дополнения в решение Совета сельского поселения Кандринский сельсовет муниципального района Туймазинский район Республики Башкортостан от 23 декабря 2022 года № 228 «О бюджете сельского поселения Кандринский сельсовет муниципального района Туймазинский район Республики Башкортостан на 2023 год и на плановый период 2024 и 2025 годов»:</w:t>
      </w:r>
    </w:p>
    <w:p w:rsidR="00323DE7" w:rsidRDefault="00323DE7" w:rsidP="00323DE7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сельского поселения Кандринский сельсовет муниципального района Туймазинский район Республики Башкортостан (далее - бюджет сельского поселения) на 2023 год: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22735850,00 рублей;</w:t>
      </w:r>
    </w:p>
    <w:p w:rsidR="00323DE7" w:rsidRDefault="00323DE7" w:rsidP="00323DE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25351230,44 рублей. дефицит бюджета сельского поселения в сумме 2615380,44 рублей.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источники финансирования дефицита бюджета сельского поселения на 2023 год согласно приложению № 5 к настоящему решению»;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 к решению Совета сельского поселения Кандринский сельсовет муниципального района Туймазинский район Республики Башкортостан от 23 декабря 2022 года № 228 «О бюджете сельского поселения Кандринский сельсовет муниципального района Туймазинский район Республики Башкортостан на 2023 год и на плановый период 2024 и 2025 годов изложить согласно приложению 1 к настоящему решению.</w:t>
      </w:r>
    </w:p>
    <w:p w:rsidR="00323DE7" w:rsidRPr="00323DE7" w:rsidRDefault="00323DE7" w:rsidP="00323DE7">
      <w:pPr>
        <w:shd w:val="clear" w:color="auto" w:fill="FFFFFF"/>
        <w:tabs>
          <w:tab w:val="left" w:leader="underscore" w:pos="3082"/>
        </w:tabs>
        <w:ind w:firstLine="709"/>
        <w:jc w:val="both"/>
        <w:rPr>
          <w:color w:val="000000"/>
          <w:sz w:val="26"/>
          <w:szCs w:val="26"/>
        </w:rPr>
      </w:pPr>
      <w:r w:rsidRPr="00323DE7">
        <w:rPr>
          <w:color w:val="000000"/>
          <w:sz w:val="26"/>
          <w:szCs w:val="26"/>
        </w:rPr>
        <w:t>2. Изложить в новой редакции:</w:t>
      </w:r>
    </w:p>
    <w:p w:rsidR="00323DE7" w:rsidRDefault="00323DE7" w:rsidP="00323DE7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приложение 1 </w:t>
      </w:r>
      <w:r>
        <w:rPr>
          <w:sz w:val="26"/>
          <w:szCs w:val="26"/>
        </w:rPr>
        <w:t>согласно приложению 2 к настоящему решению;</w:t>
      </w:r>
    </w:p>
    <w:p w:rsidR="00323DE7" w:rsidRDefault="00323DE7" w:rsidP="00323DE7">
      <w:pPr>
        <w:shd w:val="clear" w:color="auto" w:fill="FFFFFF"/>
        <w:tabs>
          <w:tab w:val="left" w:leader="underscore" w:pos="3082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приложение 2 </w:t>
      </w:r>
      <w:r>
        <w:rPr>
          <w:sz w:val="26"/>
          <w:szCs w:val="26"/>
        </w:rPr>
        <w:t>согласно приложению 3 к настоящему решению;</w:t>
      </w:r>
    </w:p>
    <w:p w:rsidR="00323DE7" w:rsidRDefault="00323DE7" w:rsidP="00323DE7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приложение 3 </w:t>
      </w:r>
      <w:r>
        <w:rPr>
          <w:sz w:val="26"/>
          <w:szCs w:val="26"/>
        </w:rPr>
        <w:t>согласно приложению 4 к настоящему решению;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приложение 4 </w:t>
      </w:r>
      <w:r>
        <w:rPr>
          <w:sz w:val="26"/>
          <w:szCs w:val="26"/>
        </w:rPr>
        <w:t>согласно приложению 5 к настоящему решению;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обнародовать в здании Администрации сельского поселения (с. Кандры, ул.  Ленина, 16),  и разместить на сайте сельского поселения.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изменения, вносимые в течение 2023 года, в сводной росписи бюджета сельского поселения.</w:t>
      </w:r>
    </w:p>
    <w:p w:rsidR="00323DE7" w:rsidRDefault="00323DE7" w:rsidP="00323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решения возложить на постоянную комиссию Совета по бюджету, налогам, вопросам муниципальной собственности и развития предпринимательства (Сычков В.А.).</w:t>
      </w: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Глава сельского  поселения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Кандринский       сельсовет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муниципального      района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Туймазинский           район</w:t>
      </w:r>
    </w:p>
    <w:p w:rsidR="00046083" w:rsidRDefault="00046083" w:rsidP="00046083">
      <w:pPr>
        <w:ind w:firstLine="964"/>
        <w:jc w:val="both"/>
        <w:rPr>
          <w:szCs w:val="28"/>
        </w:rPr>
      </w:pPr>
      <w:r w:rsidRPr="00046083">
        <w:rPr>
          <w:sz w:val="26"/>
          <w:szCs w:val="26"/>
        </w:rPr>
        <w:t>Республики  Башкортостан                              Р.Р.Рафиков</w:t>
      </w:r>
    </w:p>
    <w:p w:rsidR="00046083" w:rsidRDefault="00046083" w:rsidP="00046083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9BEAE9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23DE7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0EDE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2023-04-11T10:17:00Z</dcterms:created>
  <dcterms:modified xsi:type="dcterms:W3CDTF">2023-04-11T10:17:00Z</dcterms:modified>
</cp:coreProperties>
</file>