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3774F2" w:rsidP="003774F2">
      <w:pPr>
        <w:jc w:val="both"/>
      </w:pPr>
      <w:r>
        <w:t xml:space="preserve">     </w:t>
      </w:r>
      <w:r w:rsidR="001D4436">
        <w:t>«</w:t>
      </w:r>
      <w:r w:rsidR="00330C48">
        <w:t>01</w:t>
      </w:r>
      <w:r w:rsidR="001D4436">
        <w:t>»</w:t>
      </w:r>
      <w:r>
        <w:t xml:space="preserve"> </w:t>
      </w:r>
      <w:r w:rsidR="00330C48">
        <w:t>март</w:t>
      </w:r>
      <w:r>
        <w:t xml:space="preserve">  </w:t>
      </w:r>
      <w:r w:rsidR="001D4436">
        <w:t>20</w:t>
      </w:r>
      <w:r w:rsidR="00AC6A2D">
        <w:t>2</w:t>
      </w:r>
      <w:r>
        <w:t>3</w:t>
      </w:r>
      <w:r w:rsidR="00AC6A2D">
        <w:t xml:space="preserve"> </w:t>
      </w:r>
      <w:r w:rsidR="00D949F0">
        <w:t>й</w:t>
      </w:r>
      <w:r w:rsidR="001D4436">
        <w:t xml:space="preserve">.          </w:t>
      </w:r>
      <w:r>
        <w:t xml:space="preserve">           </w:t>
      </w:r>
      <w:r w:rsidR="001D4436">
        <w:t xml:space="preserve">    №</w:t>
      </w:r>
      <w:r>
        <w:t xml:space="preserve"> 250</w:t>
      </w:r>
      <w:r w:rsidR="001D4436">
        <w:t xml:space="preserve">            </w:t>
      </w:r>
      <w:r>
        <w:t xml:space="preserve">  </w:t>
      </w:r>
      <w:r w:rsidR="00330C48">
        <w:t xml:space="preserve">       </w:t>
      </w:r>
      <w:r>
        <w:t xml:space="preserve">    </w:t>
      </w:r>
      <w:r w:rsidR="001D4436">
        <w:t xml:space="preserve">  «</w:t>
      </w:r>
      <w:r w:rsidR="00330C48">
        <w:t>01</w:t>
      </w:r>
      <w:r w:rsidR="001D4436">
        <w:t>»</w:t>
      </w:r>
      <w:r>
        <w:t xml:space="preserve"> </w:t>
      </w:r>
      <w:r w:rsidR="00330C48">
        <w:t>марта</w:t>
      </w:r>
      <w:r>
        <w:t xml:space="preserve"> </w:t>
      </w:r>
      <w:r w:rsidR="001D4436">
        <w:t>20</w:t>
      </w:r>
      <w:r w:rsidR="00AC6A2D">
        <w:t>2</w:t>
      </w:r>
      <w:r>
        <w:t>3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3774F2" w:rsidRPr="00AB7BF0" w:rsidRDefault="003774F2" w:rsidP="003774F2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</w:t>
      </w:r>
      <w:r w:rsidRPr="003774F2">
        <w:rPr>
          <w:sz w:val="26"/>
          <w:szCs w:val="26"/>
        </w:rPr>
        <w:t>и дополнений</w:t>
      </w:r>
      <w:r w:rsidRPr="003745B5">
        <w:rPr>
          <w:sz w:val="26"/>
          <w:szCs w:val="26"/>
        </w:rPr>
        <w:t xml:space="preserve"> в решение Совета сельского поселения </w:t>
      </w:r>
      <w:r w:rsidRPr="00DA22D7"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22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228 </w:t>
      </w:r>
      <w:r w:rsidRPr="00720001">
        <w:rPr>
          <w:sz w:val="26"/>
          <w:szCs w:val="26"/>
        </w:rPr>
        <w:t xml:space="preserve">«О бюджете сельского поселения </w:t>
      </w:r>
      <w:r w:rsidRPr="00DA22D7"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25</w:t>
      </w:r>
      <w:r w:rsidRPr="00AB7BF0">
        <w:rPr>
          <w:sz w:val="26"/>
          <w:szCs w:val="26"/>
        </w:rPr>
        <w:t xml:space="preserve"> годов»</w:t>
      </w:r>
    </w:p>
    <w:p w:rsidR="003774F2" w:rsidRPr="00AB7BF0" w:rsidRDefault="003774F2" w:rsidP="003774F2">
      <w:pPr>
        <w:ind w:left="5040"/>
        <w:jc w:val="both"/>
        <w:rPr>
          <w:sz w:val="26"/>
          <w:szCs w:val="26"/>
        </w:rPr>
      </w:pPr>
    </w:p>
    <w:p w:rsidR="003774F2" w:rsidRPr="00AB7BF0" w:rsidRDefault="003774F2" w:rsidP="003774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</w:t>
      </w:r>
      <w:r w:rsidRPr="00AB7BF0">
        <w:rPr>
          <w:sz w:val="26"/>
          <w:szCs w:val="26"/>
        </w:rPr>
        <w:t>Бюджетного коде</w:t>
      </w:r>
      <w:r>
        <w:rPr>
          <w:sz w:val="26"/>
          <w:szCs w:val="26"/>
        </w:rPr>
        <w:t xml:space="preserve">кса Российской Федерации Совет </w:t>
      </w:r>
      <w:r w:rsidRPr="00AB7BF0">
        <w:rPr>
          <w:sz w:val="26"/>
          <w:szCs w:val="26"/>
        </w:rPr>
        <w:t xml:space="preserve">сельского поселения </w:t>
      </w:r>
      <w:r w:rsidRPr="00DA22D7">
        <w:rPr>
          <w:sz w:val="26"/>
          <w:szCs w:val="26"/>
        </w:rPr>
        <w:t>Кандринский</w:t>
      </w:r>
      <w:r>
        <w:rPr>
          <w:sz w:val="26"/>
          <w:szCs w:val="26"/>
        </w:rPr>
        <w:t xml:space="preserve"> сельсовет</w:t>
      </w:r>
      <w:r w:rsidRPr="00AB7BF0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 Туймазинский</w:t>
      </w:r>
      <w:r w:rsidRPr="00AB7B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</w:t>
      </w:r>
      <w:r w:rsidRPr="00AB7BF0">
        <w:rPr>
          <w:sz w:val="26"/>
          <w:szCs w:val="26"/>
        </w:rPr>
        <w:t>еспублики Башкортостан Р Е Ш И Л:</w:t>
      </w:r>
    </w:p>
    <w:p w:rsidR="003774F2" w:rsidRDefault="003774F2" w:rsidP="003774F2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 w:rsidRPr="00DA22D7"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</w:t>
      </w:r>
      <w:r>
        <w:rPr>
          <w:sz w:val="26"/>
          <w:szCs w:val="26"/>
        </w:rPr>
        <w:t xml:space="preserve">ципального района Туймазинский </w:t>
      </w:r>
      <w:r w:rsidRPr="00AB7BF0">
        <w:rPr>
          <w:sz w:val="26"/>
          <w:szCs w:val="26"/>
        </w:rPr>
        <w:t xml:space="preserve">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23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22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228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 w:rsidRPr="00DA22D7"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</w:t>
      </w:r>
      <w:r>
        <w:rPr>
          <w:sz w:val="26"/>
          <w:szCs w:val="26"/>
        </w:rPr>
        <w:t>иципального района Туймазинский</w:t>
      </w:r>
      <w:r w:rsidRPr="00AB7BF0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25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3774F2" w:rsidRDefault="003774F2" w:rsidP="003774F2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3774F2" w:rsidRPr="00C7465E" w:rsidRDefault="003774F2" w:rsidP="003774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 w:rsidRPr="00DA22D7">
        <w:rPr>
          <w:sz w:val="26"/>
          <w:szCs w:val="26"/>
        </w:rPr>
        <w:t>Кандринский</w:t>
      </w:r>
      <w:r>
        <w:rPr>
          <w:sz w:val="26"/>
          <w:szCs w:val="26"/>
        </w:rPr>
        <w:t xml:space="preserve"> сельсовет </w:t>
      </w:r>
      <w:r w:rsidRPr="00C7465E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ципального района Туймазинский район </w:t>
      </w:r>
      <w:r w:rsidRPr="00C7465E">
        <w:rPr>
          <w:sz w:val="26"/>
          <w:szCs w:val="26"/>
        </w:rPr>
        <w:t>Республики Башкортостан (далее - бюджет сельского поселения) на 20</w:t>
      </w:r>
      <w:r>
        <w:rPr>
          <w:sz w:val="26"/>
          <w:szCs w:val="26"/>
        </w:rPr>
        <w:t>23</w:t>
      </w:r>
      <w:r w:rsidRPr="00C7465E">
        <w:rPr>
          <w:sz w:val="26"/>
          <w:szCs w:val="26"/>
        </w:rPr>
        <w:t xml:space="preserve"> год:</w:t>
      </w:r>
    </w:p>
    <w:p w:rsidR="003774F2" w:rsidRPr="00C7465E" w:rsidRDefault="003774F2" w:rsidP="003774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22074650,00 </w:t>
      </w:r>
      <w:r w:rsidRPr="00C7465E">
        <w:rPr>
          <w:sz w:val="26"/>
          <w:szCs w:val="26"/>
        </w:rPr>
        <w:t>рублей;</w:t>
      </w:r>
    </w:p>
    <w:p w:rsidR="003774F2" w:rsidRDefault="003774F2" w:rsidP="003774F2">
      <w:pPr>
        <w:ind w:left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24053816,48</w:t>
      </w:r>
      <w:r w:rsidRPr="00C7465E">
        <w:rPr>
          <w:sz w:val="26"/>
          <w:szCs w:val="26"/>
        </w:rPr>
        <w:t xml:space="preserve"> рублей.</w:t>
      </w:r>
      <w:r w:rsidRPr="002A3CEC">
        <w:rPr>
          <w:sz w:val="26"/>
          <w:szCs w:val="26"/>
        </w:rPr>
        <w:t xml:space="preserve"> </w:t>
      </w: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 xml:space="preserve">1979166,48 </w:t>
      </w:r>
      <w:r w:rsidRPr="00C7465E">
        <w:rPr>
          <w:sz w:val="26"/>
          <w:szCs w:val="26"/>
        </w:rPr>
        <w:t>рублей.</w:t>
      </w:r>
    </w:p>
    <w:p w:rsidR="003774F2" w:rsidRPr="00F67797" w:rsidRDefault="003774F2" w:rsidP="003774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F67797">
        <w:rPr>
          <w:sz w:val="26"/>
          <w:szCs w:val="26"/>
        </w:rPr>
        <w:t xml:space="preserve"> источники финансирования дефицита бюджета сельского поселения на 2023 год согласно приложению № 5 к настоящему решению»;</w:t>
      </w:r>
    </w:p>
    <w:p w:rsidR="003774F2" w:rsidRDefault="003774F2" w:rsidP="003774F2">
      <w:pPr>
        <w:ind w:firstLine="709"/>
        <w:jc w:val="both"/>
        <w:rPr>
          <w:sz w:val="26"/>
          <w:szCs w:val="26"/>
        </w:rPr>
      </w:pPr>
      <w:r w:rsidRPr="00F6779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F67797">
        <w:rPr>
          <w:sz w:val="26"/>
          <w:szCs w:val="26"/>
        </w:rPr>
        <w:t xml:space="preserve"> 5 к решению </w:t>
      </w:r>
      <w:r w:rsidRPr="00AB7BF0">
        <w:rPr>
          <w:sz w:val="26"/>
          <w:szCs w:val="26"/>
        </w:rPr>
        <w:t xml:space="preserve">Совета сельского поселения </w:t>
      </w:r>
      <w:r w:rsidRPr="00DA22D7"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</w:t>
      </w:r>
      <w:r>
        <w:rPr>
          <w:sz w:val="26"/>
          <w:szCs w:val="26"/>
        </w:rPr>
        <w:t xml:space="preserve">ципального района Туймазинский </w:t>
      </w:r>
      <w:r w:rsidRPr="00AB7BF0">
        <w:rPr>
          <w:sz w:val="26"/>
          <w:szCs w:val="26"/>
        </w:rPr>
        <w:t xml:space="preserve">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23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22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228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 w:rsidRPr="00DA22D7"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</w:t>
      </w:r>
      <w:r>
        <w:rPr>
          <w:sz w:val="26"/>
          <w:szCs w:val="26"/>
        </w:rPr>
        <w:t xml:space="preserve">ципального района Туймазинский </w:t>
      </w:r>
      <w:r w:rsidRPr="00AB7BF0">
        <w:rPr>
          <w:sz w:val="26"/>
          <w:szCs w:val="26"/>
        </w:rPr>
        <w:t>район Республики Башкортостан на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25</w:t>
      </w:r>
      <w:r w:rsidRPr="00AB7BF0">
        <w:rPr>
          <w:sz w:val="26"/>
          <w:szCs w:val="26"/>
        </w:rPr>
        <w:t xml:space="preserve"> годов</w:t>
      </w:r>
      <w:r w:rsidRPr="00F67797">
        <w:rPr>
          <w:sz w:val="26"/>
          <w:szCs w:val="26"/>
        </w:rPr>
        <w:t xml:space="preserve"> изложить согласно приложению 1 к настоящему решению</w:t>
      </w:r>
      <w:r>
        <w:rPr>
          <w:sz w:val="26"/>
          <w:szCs w:val="26"/>
        </w:rPr>
        <w:t>.</w:t>
      </w:r>
    </w:p>
    <w:p w:rsidR="003774F2" w:rsidRDefault="003774F2" w:rsidP="003774F2">
      <w:pPr>
        <w:shd w:val="clear" w:color="auto" w:fill="FFFFFF"/>
        <w:tabs>
          <w:tab w:val="left" w:leader="underscore" w:pos="308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629AF">
        <w:rPr>
          <w:color w:val="000000"/>
        </w:rPr>
        <w:t>Изложить в новой редакции:</w:t>
      </w:r>
    </w:p>
    <w:p w:rsidR="003774F2" w:rsidRDefault="003774F2" w:rsidP="003774F2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color w:val="000000"/>
        </w:rPr>
        <w:t xml:space="preserve">- </w:t>
      </w:r>
      <w:r w:rsidRPr="006113B8">
        <w:rPr>
          <w:color w:val="000000"/>
          <w:szCs w:val="28"/>
        </w:rPr>
        <w:t xml:space="preserve">приложение 2 </w:t>
      </w:r>
      <w:r w:rsidRPr="006113B8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Pr="006113B8">
        <w:rPr>
          <w:szCs w:val="28"/>
        </w:rPr>
        <w:t xml:space="preserve"> к настоящему решению;</w:t>
      </w:r>
    </w:p>
    <w:p w:rsidR="003774F2" w:rsidRPr="00F67797" w:rsidRDefault="003774F2" w:rsidP="003774F2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797">
        <w:rPr>
          <w:sz w:val="26"/>
          <w:szCs w:val="26"/>
        </w:rPr>
        <w:t xml:space="preserve"> </w:t>
      </w:r>
      <w:r w:rsidRPr="006113B8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3</w:t>
      </w:r>
      <w:r w:rsidRPr="006113B8">
        <w:rPr>
          <w:color w:val="000000"/>
          <w:szCs w:val="28"/>
        </w:rPr>
        <w:t xml:space="preserve"> </w:t>
      </w:r>
      <w:r w:rsidRPr="006113B8">
        <w:rPr>
          <w:szCs w:val="28"/>
        </w:rPr>
        <w:t xml:space="preserve">согласно приложению </w:t>
      </w:r>
      <w:r>
        <w:rPr>
          <w:szCs w:val="28"/>
        </w:rPr>
        <w:t>3</w:t>
      </w:r>
      <w:r w:rsidRPr="006113B8">
        <w:rPr>
          <w:szCs w:val="28"/>
        </w:rPr>
        <w:t xml:space="preserve"> к настоящему решению;</w:t>
      </w:r>
    </w:p>
    <w:p w:rsidR="003774F2" w:rsidRDefault="003774F2" w:rsidP="003774F2">
      <w:pPr>
        <w:ind w:firstLine="709"/>
        <w:jc w:val="both"/>
        <w:rPr>
          <w:szCs w:val="28"/>
        </w:rPr>
      </w:pPr>
      <w:r>
        <w:rPr>
          <w:sz w:val="26"/>
          <w:szCs w:val="26"/>
        </w:rPr>
        <w:t xml:space="preserve">- </w:t>
      </w:r>
      <w:r w:rsidRPr="006113B8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4</w:t>
      </w:r>
      <w:r w:rsidRPr="006113B8">
        <w:rPr>
          <w:color w:val="000000"/>
          <w:szCs w:val="28"/>
        </w:rPr>
        <w:t xml:space="preserve"> </w:t>
      </w:r>
      <w:r w:rsidRPr="006113B8">
        <w:rPr>
          <w:szCs w:val="28"/>
        </w:rPr>
        <w:t xml:space="preserve">согласно приложению </w:t>
      </w:r>
      <w:r>
        <w:rPr>
          <w:szCs w:val="28"/>
        </w:rPr>
        <w:t>4</w:t>
      </w:r>
      <w:r w:rsidRPr="006113B8">
        <w:rPr>
          <w:szCs w:val="28"/>
        </w:rPr>
        <w:t xml:space="preserve"> к настоящему решению;</w:t>
      </w:r>
    </w:p>
    <w:p w:rsidR="003774F2" w:rsidRDefault="003774F2" w:rsidP="003774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3774F2" w:rsidRPr="003745B5" w:rsidRDefault="003774F2" w:rsidP="003774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23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3774F2" w:rsidRDefault="003774F2" w:rsidP="003774F2">
      <w:pPr>
        <w:ind w:firstLine="709"/>
        <w:jc w:val="both"/>
        <w:rPr>
          <w:sz w:val="26"/>
          <w:szCs w:val="26"/>
        </w:rPr>
      </w:pPr>
    </w:p>
    <w:p w:rsidR="003774F2" w:rsidRPr="00740B8D" w:rsidRDefault="003774F2" w:rsidP="003774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</w:t>
      </w:r>
      <w:r w:rsidRPr="003745B5">
        <w:rPr>
          <w:sz w:val="26"/>
          <w:szCs w:val="26"/>
        </w:rPr>
        <w:t>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(Сычков В.А.)</w:t>
      </w:r>
      <w:r w:rsidRPr="003428F8">
        <w:rPr>
          <w:sz w:val="26"/>
          <w:szCs w:val="26"/>
        </w:rPr>
        <w:t>.</w:t>
      </w:r>
    </w:p>
    <w:p w:rsidR="003774F2" w:rsidRDefault="003774F2" w:rsidP="003774F2">
      <w:pPr>
        <w:jc w:val="both"/>
        <w:rPr>
          <w:sz w:val="26"/>
          <w:szCs w:val="26"/>
        </w:rPr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jc w:val="right"/>
        <w:rPr>
          <w:sz w:val="26"/>
          <w:szCs w:val="26"/>
        </w:rPr>
      </w:pPr>
    </w:p>
    <w:p w:rsidR="00026F7D" w:rsidRDefault="00026F7D" w:rsidP="0004608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046083" w:rsidRPr="00046083" w:rsidRDefault="00026F7D" w:rsidP="0004608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="00046083" w:rsidRPr="00046083">
        <w:rPr>
          <w:sz w:val="26"/>
          <w:szCs w:val="26"/>
        </w:rPr>
        <w:t xml:space="preserve"> сельского  поселения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Кандринский       сельсовет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муниципального      района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Туймазинский           район</w:t>
      </w:r>
    </w:p>
    <w:p w:rsidR="00046083" w:rsidRDefault="00046083" w:rsidP="00046083">
      <w:pPr>
        <w:ind w:firstLine="964"/>
        <w:jc w:val="both"/>
        <w:rPr>
          <w:szCs w:val="28"/>
        </w:rPr>
      </w:pPr>
      <w:r w:rsidRPr="00046083">
        <w:rPr>
          <w:sz w:val="26"/>
          <w:szCs w:val="26"/>
        </w:rPr>
        <w:t xml:space="preserve">Республики  Башкортостан                              </w:t>
      </w:r>
      <w:r w:rsidR="00026F7D">
        <w:rPr>
          <w:sz w:val="26"/>
          <w:szCs w:val="26"/>
        </w:rPr>
        <w:t>Ф.Р.Хасанов</w:t>
      </w:r>
    </w:p>
    <w:p w:rsidR="00046083" w:rsidRDefault="00046083" w:rsidP="00046083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26F7D"/>
    <w:rsid w:val="00046083"/>
    <w:rsid w:val="00064685"/>
    <w:rsid w:val="00071232"/>
    <w:rsid w:val="00084F35"/>
    <w:rsid w:val="001824BE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30C48"/>
    <w:rsid w:val="00342D04"/>
    <w:rsid w:val="00364DEB"/>
    <w:rsid w:val="003774F2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E78BC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041CF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3258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2023-02-21T09:08:00Z</cp:lastPrinted>
  <dcterms:created xsi:type="dcterms:W3CDTF">2023-02-21T09:08:00Z</dcterms:created>
  <dcterms:modified xsi:type="dcterms:W3CDTF">2023-03-03T03:43:00Z</dcterms:modified>
</cp:coreProperties>
</file>