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F7740F" w:rsidP="001F51B2">
            <w:pPr>
              <w:jc w:val="center"/>
              <w:rPr>
                <w:b/>
                <w:sz w:val="24"/>
                <w:lang w:val="be-BY"/>
              </w:rPr>
            </w:pPr>
            <w:r w:rsidRPr="00F7740F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A84ADA" w:rsidRDefault="00A84ADA" w:rsidP="00C76AED">
      <w:pPr>
        <w:pStyle w:val="a3"/>
        <w:jc w:val="center"/>
        <w:rPr>
          <w:b/>
          <w:lang w:val="be-BY"/>
        </w:rPr>
      </w:pPr>
    </w:p>
    <w:tbl>
      <w:tblPr>
        <w:tblW w:w="6075" w:type="dxa"/>
        <w:tblLayout w:type="fixed"/>
        <w:tblLook w:val="04A0"/>
      </w:tblPr>
      <w:tblGrid>
        <w:gridCol w:w="1242"/>
        <w:gridCol w:w="567"/>
        <w:gridCol w:w="992"/>
        <w:gridCol w:w="284"/>
        <w:gridCol w:w="1168"/>
        <w:gridCol w:w="1822"/>
      </w:tblGrid>
      <w:tr w:rsidR="00A84ADA" w:rsidRPr="00FA0C8A" w:rsidTr="00227FF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A84ADA" w:rsidP="00227FF6">
            <w:pPr>
              <w:pStyle w:val="a3"/>
              <w:ind w:right="283"/>
              <w:rPr>
                <w:b/>
                <w:sz w:val="24"/>
              </w:rPr>
            </w:pPr>
            <w:bookmarkStart w:id="0" w:name="_GoBack"/>
            <w:r w:rsidRPr="00FA0C8A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>
              <w:rPr>
                <w:b/>
                <w:sz w:val="24"/>
              </w:rPr>
              <w:t>25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августа</w:t>
            </w:r>
          </w:p>
        </w:tc>
        <w:tc>
          <w:tcPr>
            <w:tcW w:w="1822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2021г.</w:t>
            </w:r>
          </w:p>
        </w:tc>
      </w:tr>
      <w:bookmarkEnd w:id="0"/>
    </w:tbl>
    <w:p w:rsidR="00A84ADA" w:rsidRPr="00D07C9C" w:rsidRDefault="00A84ADA" w:rsidP="00C76AED">
      <w:pPr>
        <w:pStyle w:val="a3"/>
        <w:jc w:val="center"/>
        <w:rPr>
          <w:lang w:val="be-BY"/>
        </w:rPr>
      </w:pPr>
    </w:p>
    <w:p w:rsidR="00340D95" w:rsidRPr="00537FF6" w:rsidRDefault="00624868" w:rsidP="00A84ADA">
      <w:pPr>
        <w:tabs>
          <w:tab w:val="left" w:pos="180"/>
        </w:tabs>
        <w:ind w:left="3544"/>
        <w:jc w:val="both"/>
        <w:rPr>
          <w:sz w:val="24"/>
        </w:rPr>
      </w:pPr>
      <w:r w:rsidRPr="003D4F65">
        <w:rPr>
          <w:sz w:val="24"/>
        </w:rPr>
        <w:t xml:space="preserve">О </w:t>
      </w:r>
      <w:r w:rsidRPr="00537FF6">
        <w:rPr>
          <w:sz w:val="24"/>
        </w:rPr>
        <w:t xml:space="preserve">внесении </w:t>
      </w:r>
      <w:r w:rsidR="00C44D28" w:rsidRPr="00537FF6">
        <w:rPr>
          <w:sz w:val="24"/>
        </w:rPr>
        <w:t>дополнений</w:t>
      </w:r>
      <w:r w:rsidRPr="00537FF6">
        <w:rPr>
          <w:sz w:val="24"/>
        </w:rPr>
        <w:t xml:space="preserve"> в постановление Администрации сельского поселения Кандринский сельсовет муниципального района Туймазинский район Республики Башкортостан </w:t>
      </w:r>
      <w:r w:rsidR="00537FF6" w:rsidRPr="00537FF6">
        <w:rPr>
          <w:sz w:val="24"/>
        </w:rPr>
        <w:t>№200 от 18.04.2019</w:t>
      </w:r>
      <w:r w:rsidR="00AD13FF" w:rsidRPr="00537FF6">
        <w:rPr>
          <w:sz w:val="24"/>
        </w:rPr>
        <w:t>г</w:t>
      </w:r>
      <w:r w:rsidRPr="00537FF6">
        <w:rPr>
          <w:sz w:val="24"/>
        </w:rPr>
        <w:t>.  «</w:t>
      </w:r>
      <w:r w:rsidR="00537FF6" w:rsidRPr="00537FF6">
        <w:rPr>
          <w:sz w:val="24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</w:t>
      </w:r>
      <w:r w:rsidR="00537FF6" w:rsidRPr="00537FF6">
        <w:rPr>
          <w:bCs/>
          <w:sz w:val="24"/>
        </w:rPr>
        <w:t>в сельском поселении Кандринский сельсовет муниципального района Туймазинский район Республики Башкортостан</w:t>
      </w:r>
      <w:r w:rsidR="00AD13FF" w:rsidRPr="00537FF6">
        <w:rPr>
          <w:sz w:val="24"/>
        </w:rPr>
        <w:t>»</w:t>
      </w:r>
    </w:p>
    <w:p w:rsidR="00FE6A71" w:rsidRPr="00595662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C44D28" w:rsidRPr="00C44D28" w:rsidRDefault="00624868" w:rsidP="00C44D28">
      <w:pPr>
        <w:pStyle w:val="HTML"/>
        <w:ind w:firstLine="567"/>
        <w:jc w:val="both"/>
        <w:rPr>
          <w:rFonts w:ascii="Verdana" w:hAnsi="Verdana"/>
          <w:sz w:val="24"/>
          <w:szCs w:val="24"/>
        </w:rPr>
      </w:pPr>
      <w:r w:rsidRPr="00C44D2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D13FF" w:rsidRPr="00C44D28">
        <w:rPr>
          <w:rFonts w:ascii="Times New Roman" w:hAnsi="Times New Roman" w:cs="Times New Roman"/>
          <w:sz w:val="24"/>
          <w:szCs w:val="24"/>
        </w:rPr>
        <w:t>протеста</w:t>
      </w:r>
      <w:r w:rsidRPr="00C44D28">
        <w:rPr>
          <w:rFonts w:ascii="Times New Roman" w:hAnsi="Times New Roman" w:cs="Times New Roman"/>
          <w:sz w:val="24"/>
          <w:szCs w:val="24"/>
        </w:rPr>
        <w:t xml:space="preserve"> Туймазинского межрайонного прокурора от </w:t>
      </w:r>
      <w:r w:rsidR="00AD13FF" w:rsidRPr="00C44D28">
        <w:rPr>
          <w:rFonts w:ascii="Times New Roman" w:hAnsi="Times New Roman" w:cs="Times New Roman"/>
          <w:sz w:val="24"/>
          <w:szCs w:val="24"/>
        </w:rPr>
        <w:t>29.06.2021 №7-1</w:t>
      </w:r>
      <w:r w:rsidRPr="00C44D28">
        <w:rPr>
          <w:rFonts w:ascii="Times New Roman" w:hAnsi="Times New Roman" w:cs="Times New Roman"/>
          <w:sz w:val="24"/>
          <w:szCs w:val="24"/>
        </w:rPr>
        <w:t xml:space="preserve">-2021 </w:t>
      </w:r>
      <w:r w:rsidR="00AD13FF" w:rsidRPr="00C44D28">
        <w:rPr>
          <w:rFonts w:ascii="Times New Roman" w:hAnsi="Times New Roman" w:cs="Times New Roman"/>
          <w:sz w:val="24"/>
          <w:szCs w:val="24"/>
        </w:rPr>
        <w:t>на отдельные положения постановления главы администрации сельского поселения Кандринский сельсовет</w:t>
      </w:r>
      <w:r w:rsidR="00C44D28" w:rsidRPr="00C44D28">
        <w:rPr>
          <w:rFonts w:ascii="Times New Roman" w:hAnsi="Times New Roman" w:cs="Times New Roman"/>
          <w:sz w:val="24"/>
          <w:szCs w:val="24"/>
        </w:rPr>
        <w:t>, Федерального закона от 30.12.2020 №509-ФЗ «О внесении изменений в отдельные законодательные акты Российской Федерации», в соответствии с Федеральным законом от 27.07.2010 № 210-ФЗ "Об организации предоставления государственных и муниципальных услуг", руководствуясь Уставом сельского поселения Кандринский сельсовет муниципального района Туймазинский район Республики Башкортостан</w:t>
      </w:r>
    </w:p>
    <w:p w:rsidR="00C44D28" w:rsidRPr="00595662" w:rsidRDefault="00C44D2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C44D28" w:rsidRDefault="00595662" w:rsidP="00C44D2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662" w:rsidRPr="00C44D28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C44D28">
        <w:rPr>
          <w:sz w:val="24"/>
        </w:rPr>
        <w:t xml:space="preserve">Внести </w:t>
      </w:r>
      <w:r w:rsidR="00C44D28" w:rsidRPr="00C44D28">
        <w:rPr>
          <w:sz w:val="24"/>
        </w:rPr>
        <w:t>дополнения</w:t>
      </w:r>
      <w:r w:rsidRPr="00C44D28">
        <w:rPr>
          <w:sz w:val="24"/>
        </w:rPr>
        <w:t xml:space="preserve"> в </w:t>
      </w:r>
      <w:r w:rsidR="00C44D28" w:rsidRPr="00C44D28">
        <w:rPr>
          <w:sz w:val="24"/>
        </w:rPr>
        <w:t xml:space="preserve">административный регламент </w:t>
      </w:r>
      <w:r w:rsidR="003D4F65" w:rsidRPr="003D4F65">
        <w:rPr>
          <w:sz w:val="24"/>
        </w:rPr>
        <w:t>по предоставлению муниципальной услуги «</w:t>
      </w:r>
      <w:r w:rsidR="00537FF6" w:rsidRPr="00537FF6">
        <w:rPr>
          <w:sz w:val="24"/>
        </w:rPr>
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</w:t>
      </w:r>
      <w:r w:rsidR="00537FF6" w:rsidRPr="00537FF6">
        <w:rPr>
          <w:bCs/>
          <w:sz w:val="24"/>
        </w:rPr>
        <w:t>в сельском поселении Кандринский сельсовет муниципального района Туймазинский район</w:t>
      </w:r>
      <w:r w:rsidR="003D4F65" w:rsidRPr="003D4F65">
        <w:rPr>
          <w:sz w:val="24"/>
        </w:rPr>
        <w:t xml:space="preserve"> Республики Башкортостан</w:t>
      </w:r>
      <w:r w:rsidRPr="00C44D28">
        <w:rPr>
          <w:sz w:val="24"/>
        </w:rPr>
        <w:t xml:space="preserve">, утвержденный постановлением главы сельского поселения Кандринский сельсовет муниципального района Туймазинский район Республики Башкортостан </w:t>
      </w:r>
      <w:r w:rsidR="003D4F65" w:rsidRPr="003D4F65">
        <w:rPr>
          <w:sz w:val="24"/>
        </w:rPr>
        <w:t>№</w:t>
      </w:r>
      <w:r w:rsidR="00537FF6" w:rsidRPr="00537FF6">
        <w:rPr>
          <w:sz w:val="24"/>
        </w:rPr>
        <w:t>№200 от 18.04.2019г.</w:t>
      </w:r>
      <w:r w:rsidR="00C44D28" w:rsidRPr="00C44D28">
        <w:rPr>
          <w:sz w:val="24"/>
        </w:rPr>
        <w:t>:</w:t>
      </w:r>
    </w:p>
    <w:p w:rsidR="003D4F65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Третий раздел дополнить подразделом следующего содержания:</w:t>
      </w:r>
    </w:p>
    <w:p w:rsidR="003D4F65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C44D28" w:rsidRDefault="003D4F65" w:rsidP="003D4F65">
      <w:pPr>
        <w:pStyle w:val="ab"/>
        <w:tabs>
          <w:tab w:val="left" w:pos="851"/>
        </w:tabs>
        <w:ind w:left="0" w:firstLine="567"/>
        <w:jc w:val="center"/>
        <w:rPr>
          <w:b/>
          <w:color w:val="000000"/>
          <w:sz w:val="24"/>
          <w:lang w:bidi="ru-RU"/>
        </w:rPr>
      </w:pPr>
      <w:r>
        <w:rPr>
          <w:sz w:val="24"/>
        </w:rPr>
        <w:t>«</w:t>
      </w:r>
      <w:r w:rsidR="00C44D28" w:rsidRPr="003D4F65">
        <w:rPr>
          <w:b/>
          <w:color w:val="000000"/>
          <w:sz w:val="24"/>
          <w:lang w:bidi="ru-RU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</w:t>
      </w:r>
      <w:r w:rsidR="00C874F4" w:rsidRPr="003D4F65">
        <w:rPr>
          <w:b/>
          <w:color w:val="000000"/>
          <w:sz w:val="24"/>
          <w:lang w:bidi="ru-RU"/>
        </w:rPr>
        <w:t xml:space="preserve">числе </w:t>
      </w:r>
      <w:r w:rsidR="00C44D28" w:rsidRPr="003D4F65">
        <w:rPr>
          <w:b/>
          <w:color w:val="000000"/>
          <w:sz w:val="24"/>
          <w:lang w:bidi="ru-RU"/>
        </w:rPr>
        <w:t xml:space="preserve">отношений результата </w:t>
      </w:r>
      <w:r w:rsidR="00C874F4" w:rsidRPr="003D4F65">
        <w:rPr>
          <w:b/>
          <w:color w:val="000000"/>
          <w:sz w:val="24"/>
          <w:lang w:bidi="ru-RU"/>
        </w:rPr>
        <w:t>муниципальной</w:t>
      </w:r>
      <w:r w:rsidR="00C44D28" w:rsidRPr="003D4F65">
        <w:rPr>
          <w:b/>
          <w:color w:val="000000"/>
          <w:sz w:val="24"/>
          <w:lang w:bidi="ru-RU"/>
        </w:rPr>
        <w:t xml:space="preserve"> услуги, за получением которого они обратились</w:t>
      </w:r>
    </w:p>
    <w:p w:rsidR="003D4F65" w:rsidRDefault="003D4F65" w:rsidP="003D4F65">
      <w:pPr>
        <w:pStyle w:val="ab"/>
        <w:tabs>
          <w:tab w:val="left" w:pos="851"/>
        </w:tabs>
        <w:ind w:left="0" w:firstLine="567"/>
        <w:jc w:val="center"/>
        <w:rPr>
          <w:color w:val="000000"/>
          <w:sz w:val="24"/>
          <w:lang w:bidi="ru-RU"/>
        </w:rPr>
      </w:pPr>
    </w:p>
    <w:p w:rsidR="00C44D28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 xml:space="preserve">3.9. </w:t>
      </w:r>
      <w:r w:rsidR="00C44D28" w:rsidRPr="00C44D28">
        <w:rPr>
          <w:sz w:val="24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</w:t>
      </w:r>
      <w:r>
        <w:rPr>
          <w:sz w:val="24"/>
        </w:rPr>
        <w:t>1.2</w:t>
      </w:r>
      <w:r w:rsidR="00C44D28" w:rsidRPr="00C44D28">
        <w:rPr>
          <w:sz w:val="24"/>
        </w:rPr>
        <w:t xml:space="preserve">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3D4F65" w:rsidRPr="00C44D28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C44D28" w:rsidRPr="00C44D28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1A0846" w:rsidRPr="00C44D28" w:rsidRDefault="000B586C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>Настоящее постановление вступает в силу со дня его подписания.</w:t>
      </w:r>
    </w:p>
    <w:p w:rsidR="00340D95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D4F65" w:rsidRDefault="003D4F6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D4F65" w:rsidRPr="00C44D28" w:rsidRDefault="003D4F6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Глава сельского поселения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Кандринский       сельсовет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муниципального      района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Туймазинский           район</w:t>
      </w:r>
    </w:p>
    <w:p w:rsidR="001C7D9F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 xml:space="preserve">Республики Башкортостан                              </w:t>
      </w:r>
      <w:r w:rsidR="000B586C" w:rsidRPr="00C44D28">
        <w:rPr>
          <w:sz w:val="24"/>
        </w:rPr>
        <w:t>Р.Р. Рафиков</w:t>
      </w:r>
    </w:p>
    <w:sectPr w:rsidR="001C7D9F" w:rsidRPr="00C44D28" w:rsidSect="00466314">
      <w:pgSz w:w="11906" w:h="16838"/>
      <w:pgMar w:top="284" w:right="991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703F0"/>
    <w:rsid w:val="00181EDF"/>
    <w:rsid w:val="001A0846"/>
    <w:rsid w:val="001C7D9F"/>
    <w:rsid w:val="001D5594"/>
    <w:rsid w:val="001E743F"/>
    <w:rsid w:val="001F51B2"/>
    <w:rsid w:val="00253E68"/>
    <w:rsid w:val="00263D6B"/>
    <w:rsid w:val="002D6C86"/>
    <w:rsid w:val="00340D95"/>
    <w:rsid w:val="00342D04"/>
    <w:rsid w:val="003D4F65"/>
    <w:rsid w:val="00462102"/>
    <w:rsid w:val="00466314"/>
    <w:rsid w:val="004C308B"/>
    <w:rsid w:val="00501434"/>
    <w:rsid w:val="00506998"/>
    <w:rsid w:val="00533679"/>
    <w:rsid w:val="00537FF6"/>
    <w:rsid w:val="00595662"/>
    <w:rsid w:val="006126AF"/>
    <w:rsid w:val="00624868"/>
    <w:rsid w:val="0064452D"/>
    <w:rsid w:val="006614B0"/>
    <w:rsid w:val="00695E16"/>
    <w:rsid w:val="006B3E18"/>
    <w:rsid w:val="006E3A73"/>
    <w:rsid w:val="006E4E12"/>
    <w:rsid w:val="0070302D"/>
    <w:rsid w:val="00755E26"/>
    <w:rsid w:val="00796C4C"/>
    <w:rsid w:val="007D4B84"/>
    <w:rsid w:val="00856742"/>
    <w:rsid w:val="0087114C"/>
    <w:rsid w:val="0089678E"/>
    <w:rsid w:val="008E3F3F"/>
    <w:rsid w:val="009B4862"/>
    <w:rsid w:val="009D2AB5"/>
    <w:rsid w:val="009D492E"/>
    <w:rsid w:val="009F68CF"/>
    <w:rsid w:val="00A1044E"/>
    <w:rsid w:val="00A84ADA"/>
    <w:rsid w:val="00AD13FF"/>
    <w:rsid w:val="00AF63B0"/>
    <w:rsid w:val="00B30785"/>
    <w:rsid w:val="00B311B6"/>
    <w:rsid w:val="00B330FE"/>
    <w:rsid w:val="00B97080"/>
    <w:rsid w:val="00BA4DCA"/>
    <w:rsid w:val="00BD010E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85CC2"/>
    <w:rsid w:val="00F60D41"/>
    <w:rsid w:val="00F7740F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A84AD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2021-08-25T11:10:00Z</cp:lastPrinted>
  <dcterms:created xsi:type="dcterms:W3CDTF">2021-08-25T11:55:00Z</dcterms:created>
  <dcterms:modified xsi:type="dcterms:W3CDTF">2021-08-25T11:55:00Z</dcterms:modified>
</cp:coreProperties>
</file>