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023663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C43765" w:rsidP="00277C50">
      <w:pPr>
        <w:jc w:val="center"/>
      </w:pPr>
      <w:r>
        <w:t>№1</w:t>
      </w:r>
      <w:r w:rsidR="0000494F">
        <w:t>10</w:t>
      </w:r>
      <w:r>
        <w:t xml:space="preserve"> от 19.02.2021</w:t>
      </w:r>
    </w:p>
    <w:p w:rsidR="00E56FC8" w:rsidRDefault="00E56FC8" w:rsidP="00863920">
      <w:pPr>
        <w:jc w:val="center"/>
      </w:pPr>
    </w:p>
    <w:p w:rsidR="00023663" w:rsidRPr="00AB7BF0" w:rsidRDefault="00023663" w:rsidP="00023663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Республики Башкортостан </w:t>
      </w:r>
      <w:r w:rsidRPr="00720001">
        <w:rPr>
          <w:sz w:val="26"/>
          <w:szCs w:val="26"/>
        </w:rPr>
        <w:t xml:space="preserve">от </w:t>
      </w:r>
      <w:r>
        <w:rPr>
          <w:sz w:val="26"/>
          <w:szCs w:val="26"/>
        </w:rPr>
        <w:t>18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89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Кандринский</w:t>
      </w:r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годов»</w:t>
      </w:r>
    </w:p>
    <w:p w:rsidR="00023663" w:rsidRPr="00AB7BF0" w:rsidRDefault="00023663" w:rsidP="00023663">
      <w:pPr>
        <w:ind w:left="5040"/>
        <w:jc w:val="both"/>
        <w:rPr>
          <w:sz w:val="26"/>
          <w:szCs w:val="26"/>
        </w:rPr>
      </w:pPr>
    </w:p>
    <w:p w:rsidR="00023663" w:rsidRPr="00AB7BF0" w:rsidRDefault="00023663" w:rsidP="00023663">
      <w:pPr>
        <w:ind w:firstLine="964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</w:t>
      </w:r>
      <w:proofErr w:type="gramStart"/>
      <w:r w:rsidRPr="00AB7BF0">
        <w:rPr>
          <w:sz w:val="26"/>
          <w:szCs w:val="26"/>
        </w:rPr>
        <w:t>Р</w:t>
      </w:r>
      <w:proofErr w:type="gramEnd"/>
      <w:r w:rsidRPr="00AB7BF0">
        <w:rPr>
          <w:sz w:val="26"/>
          <w:szCs w:val="26"/>
        </w:rPr>
        <w:t xml:space="preserve"> Е Ш И Л:</w:t>
      </w:r>
    </w:p>
    <w:p w:rsidR="00023663" w:rsidRDefault="00023663" w:rsidP="00023663">
      <w:pPr>
        <w:numPr>
          <w:ilvl w:val="0"/>
          <w:numId w:val="7"/>
        </w:numPr>
        <w:tabs>
          <w:tab w:val="left" w:pos="851"/>
          <w:tab w:val="left" w:pos="1134"/>
        </w:tabs>
        <w:ind w:left="0" w:firstLine="964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18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89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023663" w:rsidRDefault="00023663" w:rsidP="00023663">
      <w:pPr>
        <w:numPr>
          <w:ilvl w:val="1"/>
          <w:numId w:val="7"/>
        </w:numPr>
        <w:ind w:left="0" w:firstLine="964"/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023663" w:rsidRPr="00C7465E" w:rsidRDefault="00023663" w:rsidP="00023663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21</w:t>
      </w:r>
      <w:r w:rsidRPr="00C7465E">
        <w:rPr>
          <w:sz w:val="26"/>
          <w:szCs w:val="26"/>
        </w:rPr>
        <w:t xml:space="preserve"> год:</w:t>
      </w:r>
    </w:p>
    <w:p w:rsidR="00023663" w:rsidRPr="00C7465E" w:rsidRDefault="00023663" w:rsidP="00023663">
      <w:pPr>
        <w:ind w:firstLine="964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>19097,3</w:t>
      </w:r>
      <w:r w:rsidRPr="00C7465E">
        <w:rPr>
          <w:sz w:val="26"/>
          <w:szCs w:val="26"/>
        </w:rPr>
        <w:t xml:space="preserve"> тыс. рублей;</w:t>
      </w:r>
    </w:p>
    <w:p w:rsidR="00023663" w:rsidRPr="00C7465E" w:rsidRDefault="00023663" w:rsidP="00023663">
      <w:pPr>
        <w:ind w:firstLine="964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общий объем расходов бюджета сельского поселения в сумме</w:t>
      </w:r>
      <w:r>
        <w:rPr>
          <w:sz w:val="26"/>
          <w:szCs w:val="26"/>
        </w:rPr>
        <w:t xml:space="preserve"> 19177,3</w:t>
      </w:r>
      <w:r w:rsidRPr="00C7465E">
        <w:rPr>
          <w:sz w:val="26"/>
          <w:szCs w:val="26"/>
        </w:rPr>
        <w:t xml:space="preserve"> тыс. рублей.</w:t>
      </w:r>
    </w:p>
    <w:p w:rsidR="00023663" w:rsidRPr="00C7465E" w:rsidRDefault="00023663" w:rsidP="00023663">
      <w:pPr>
        <w:ind w:firstLine="964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80,0</w:t>
      </w:r>
      <w:r w:rsidRPr="00C7465E">
        <w:rPr>
          <w:sz w:val="26"/>
          <w:szCs w:val="26"/>
        </w:rPr>
        <w:t xml:space="preserve"> тыс. рублей.</w:t>
      </w:r>
    </w:p>
    <w:p w:rsidR="00023663" w:rsidRDefault="00023663" w:rsidP="00023663">
      <w:pPr>
        <w:ind w:firstLine="964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</w:t>
      </w:r>
      <w:r>
        <w:rPr>
          <w:sz w:val="26"/>
          <w:szCs w:val="26"/>
        </w:rPr>
        <w:t>21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023663" w:rsidRDefault="00023663" w:rsidP="00023663">
      <w:pPr>
        <w:numPr>
          <w:ilvl w:val="1"/>
          <w:numId w:val="7"/>
        </w:numPr>
        <w:ind w:left="0" w:firstLine="964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изложить в редакции согласно приложению № 1 к настоящему решению;</w:t>
      </w:r>
    </w:p>
    <w:p w:rsidR="00023663" w:rsidRPr="00C7465E" w:rsidRDefault="00023663" w:rsidP="00023663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 </w:t>
      </w:r>
    </w:p>
    <w:p w:rsidR="00023663" w:rsidRPr="00C7465E" w:rsidRDefault="00023663" w:rsidP="00023663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решению;</w:t>
      </w:r>
    </w:p>
    <w:p w:rsidR="00023663" w:rsidRDefault="00023663" w:rsidP="00023663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10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023663" w:rsidRDefault="00023663" w:rsidP="00023663">
      <w:pPr>
        <w:ind w:firstLine="964"/>
        <w:jc w:val="both"/>
        <w:rPr>
          <w:sz w:val="26"/>
          <w:szCs w:val="26"/>
        </w:rPr>
      </w:pPr>
    </w:p>
    <w:p w:rsidR="00023663" w:rsidRDefault="00023663" w:rsidP="00023663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023663" w:rsidRDefault="00023663" w:rsidP="00023663">
      <w:pPr>
        <w:ind w:firstLine="964"/>
        <w:jc w:val="both"/>
        <w:rPr>
          <w:sz w:val="26"/>
          <w:szCs w:val="26"/>
        </w:rPr>
      </w:pPr>
    </w:p>
    <w:p w:rsidR="00023663" w:rsidRPr="003745B5" w:rsidRDefault="00023663" w:rsidP="00023663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21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023663" w:rsidRDefault="00023663" w:rsidP="00023663">
      <w:pPr>
        <w:ind w:firstLine="964"/>
        <w:jc w:val="both"/>
        <w:rPr>
          <w:sz w:val="26"/>
          <w:szCs w:val="26"/>
        </w:rPr>
      </w:pPr>
    </w:p>
    <w:p w:rsidR="00023663" w:rsidRDefault="00023663" w:rsidP="00023663">
      <w:pPr>
        <w:ind w:firstLine="709"/>
        <w:jc w:val="both"/>
        <w:rPr>
          <w:sz w:val="26"/>
          <w:szCs w:val="26"/>
        </w:rPr>
      </w:pPr>
    </w:p>
    <w:p w:rsidR="00023663" w:rsidRPr="00740B8D" w:rsidRDefault="00023663" w:rsidP="00023663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 xml:space="preserve">. </w:t>
      </w:r>
      <w:proofErr w:type="gramStart"/>
      <w:r w:rsidRPr="003745B5">
        <w:rPr>
          <w:sz w:val="26"/>
          <w:szCs w:val="26"/>
        </w:rPr>
        <w:t>Контроль за</w:t>
      </w:r>
      <w:proofErr w:type="gramEnd"/>
      <w:r w:rsidRPr="003745B5"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</w:t>
      </w:r>
      <w:r>
        <w:rPr>
          <w:sz w:val="26"/>
          <w:szCs w:val="26"/>
        </w:rPr>
        <w:t xml:space="preserve"> и развития предпринимательства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В.А)</w:t>
      </w:r>
      <w:r w:rsidRPr="003428F8">
        <w:rPr>
          <w:sz w:val="26"/>
          <w:szCs w:val="26"/>
        </w:rPr>
        <w:t>.</w:t>
      </w:r>
    </w:p>
    <w:p w:rsidR="00023663" w:rsidRPr="003745B5" w:rsidRDefault="00023663" w:rsidP="00023663">
      <w:pPr>
        <w:ind w:firstLine="964"/>
        <w:jc w:val="both"/>
        <w:rPr>
          <w:sz w:val="26"/>
          <w:szCs w:val="26"/>
        </w:rPr>
      </w:pPr>
    </w:p>
    <w:p w:rsidR="00023663" w:rsidRPr="003745B5" w:rsidRDefault="00023663" w:rsidP="00023663">
      <w:pPr>
        <w:ind w:firstLine="964"/>
        <w:jc w:val="both"/>
        <w:rPr>
          <w:sz w:val="26"/>
          <w:szCs w:val="26"/>
        </w:rPr>
      </w:pPr>
    </w:p>
    <w:p w:rsidR="00023663" w:rsidRPr="003745B5" w:rsidRDefault="00023663" w:rsidP="00023663">
      <w:pPr>
        <w:ind w:firstLine="964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Глава сельского поселения </w:t>
      </w:r>
    </w:p>
    <w:p w:rsidR="00023663" w:rsidRPr="003745B5" w:rsidRDefault="00023663" w:rsidP="00023663">
      <w:pPr>
        <w:ind w:firstLine="964"/>
        <w:jc w:val="both"/>
        <w:rPr>
          <w:sz w:val="26"/>
          <w:szCs w:val="26"/>
        </w:rPr>
      </w:pPr>
      <w:r>
        <w:rPr>
          <w:sz w:val="26"/>
          <w:szCs w:val="26"/>
        </w:rPr>
        <w:t>Кандринский</w:t>
      </w:r>
      <w:r w:rsidRPr="003745B5">
        <w:rPr>
          <w:sz w:val="26"/>
          <w:szCs w:val="26"/>
        </w:rPr>
        <w:t xml:space="preserve"> сельсовет</w:t>
      </w:r>
    </w:p>
    <w:p w:rsidR="00023663" w:rsidRDefault="00023663" w:rsidP="00023663">
      <w:pPr>
        <w:ind w:firstLine="964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муниципального района </w:t>
      </w:r>
    </w:p>
    <w:p w:rsidR="00023663" w:rsidRPr="003745B5" w:rsidRDefault="00023663" w:rsidP="00023663">
      <w:pPr>
        <w:ind w:firstLine="964"/>
        <w:jc w:val="both"/>
        <w:rPr>
          <w:sz w:val="26"/>
          <w:szCs w:val="26"/>
        </w:rPr>
      </w:pPr>
      <w:r w:rsidRPr="003745B5">
        <w:rPr>
          <w:sz w:val="26"/>
          <w:szCs w:val="26"/>
        </w:rPr>
        <w:t>Туймазинский район</w:t>
      </w:r>
    </w:p>
    <w:p w:rsidR="00FA3D0F" w:rsidRDefault="00023663" w:rsidP="00023663">
      <w:pPr>
        <w:ind w:firstLine="964"/>
        <w:jc w:val="both"/>
        <w:rPr>
          <w:sz w:val="26"/>
          <w:szCs w:val="26"/>
        </w:rPr>
        <w:sectPr w:rsidR="00FA3D0F" w:rsidSect="00023663">
          <w:pgSz w:w="11906" w:h="16838"/>
          <w:pgMar w:top="284" w:right="794" w:bottom="284" w:left="1276" w:header="709" w:footer="709" w:gutter="0"/>
          <w:cols w:space="708"/>
          <w:docGrid w:linePitch="381"/>
        </w:sectPr>
      </w:pPr>
      <w:r w:rsidRPr="003745B5">
        <w:rPr>
          <w:sz w:val="26"/>
          <w:szCs w:val="26"/>
        </w:rPr>
        <w:t xml:space="preserve">Республики Башкортостан           </w:t>
      </w:r>
      <w:r w:rsidRPr="003745B5">
        <w:rPr>
          <w:sz w:val="26"/>
          <w:szCs w:val="26"/>
        </w:rPr>
        <w:tab/>
        <w:t xml:space="preserve">                                            </w:t>
      </w:r>
      <w:r>
        <w:rPr>
          <w:sz w:val="26"/>
          <w:szCs w:val="26"/>
        </w:rPr>
        <w:t>Р.Р. Рафиков</w:t>
      </w:r>
    </w:p>
    <w:tbl>
      <w:tblPr>
        <w:tblW w:w="8960" w:type="dxa"/>
        <w:tblInd w:w="95" w:type="dxa"/>
        <w:tblLook w:val="04A0"/>
      </w:tblPr>
      <w:tblGrid>
        <w:gridCol w:w="2620"/>
        <w:gridCol w:w="4720"/>
        <w:gridCol w:w="1620"/>
      </w:tblGrid>
      <w:tr w:rsidR="00FA3D0F" w:rsidRPr="00FA3D0F" w:rsidTr="00FA3D0F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D0F" w:rsidRPr="00FA3D0F" w:rsidRDefault="00FA3D0F" w:rsidP="00FA3D0F">
            <w:pPr>
              <w:jc w:val="right"/>
              <w:rPr>
                <w:color w:val="000000"/>
                <w:sz w:val="20"/>
                <w:szCs w:val="20"/>
              </w:rPr>
            </w:pPr>
            <w:r w:rsidRPr="00FA3D0F">
              <w:rPr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FA3D0F" w:rsidRPr="00FA3D0F" w:rsidTr="00FA3D0F">
        <w:trPr>
          <w:trHeight w:val="79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D0F" w:rsidRPr="00FA3D0F" w:rsidRDefault="00FA3D0F" w:rsidP="00FA3D0F">
            <w:pPr>
              <w:jc w:val="right"/>
              <w:rPr>
                <w:color w:val="000000"/>
                <w:sz w:val="20"/>
                <w:szCs w:val="20"/>
              </w:rPr>
            </w:pPr>
            <w:r w:rsidRPr="00FA3D0F">
              <w:rPr>
                <w:color w:val="000000"/>
                <w:sz w:val="20"/>
                <w:szCs w:val="20"/>
              </w:rPr>
              <w:t>к решению Совета сельского поселения                                                                  Кандринский  сельсовет муниципального                                                      района Туймазинский  район Республики Башкортостан</w:t>
            </w:r>
          </w:p>
        </w:tc>
      </w:tr>
      <w:tr w:rsidR="00FA3D0F" w:rsidRPr="00FA3D0F" w:rsidTr="00FA3D0F">
        <w:trPr>
          <w:trHeight w:val="34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D0F" w:rsidRPr="00FA3D0F" w:rsidRDefault="00FA3D0F" w:rsidP="00FA3D0F">
            <w:pPr>
              <w:jc w:val="right"/>
              <w:rPr>
                <w:color w:val="000000"/>
                <w:sz w:val="20"/>
                <w:szCs w:val="20"/>
              </w:rPr>
            </w:pPr>
            <w:r w:rsidRPr="00FA3D0F">
              <w:rPr>
                <w:color w:val="000000"/>
                <w:sz w:val="20"/>
                <w:szCs w:val="20"/>
              </w:rPr>
              <w:t>от 19 февраля 2021 года № 110</w:t>
            </w:r>
          </w:p>
        </w:tc>
      </w:tr>
      <w:tr w:rsidR="00FA3D0F" w:rsidRPr="00FA3D0F" w:rsidTr="00FA3D0F">
        <w:trPr>
          <w:trHeight w:val="5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3D0F" w:rsidRPr="00FA3D0F" w:rsidTr="00FA3D0F">
        <w:trPr>
          <w:trHeight w:val="94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4"/>
              </w:rPr>
            </w:pPr>
            <w:r w:rsidRPr="00FA3D0F">
              <w:rPr>
                <w:color w:val="000000"/>
                <w:sz w:val="24"/>
              </w:rPr>
              <w:t xml:space="preserve">Источники финансирования дефицита бюджета сельского поселения Кандринский сельсовет </w:t>
            </w:r>
            <w:proofErr w:type="spellStart"/>
            <w:r w:rsidRPr="00FA3D0F">
              <w:rPr>
                <w:color w:val="000000"/>
                <w:sz w:val="24"/>
              </w:rPr>
              <w:t>муницпального</w:t>
            </w:r>
            <w:proofErr w:type="spellEnd"/>
            <w:r w:rsidRPr="00FA3D0F">
              <w:rPr>
                <w:color w:val="000000"/>
                <w:sz w:val="24"/>
              </w:rPr>
              <w:t xml:space="preserve"> района Туймазинский район Республики Башкортостан на 2021 год</w:t>
            </w:r>
          </w:p>
        </w:tc>
      </w:tr>
      <w:tr w:rsidR="00FA3D0F" w:rsidRPr="00FA3D0F" w:rsidTr="00FA3D0F">
        <w:trPr>
          <w:trHeight w:val="21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4"/>
              </w:rPr>
            </w:pPr>
          </w:p>
        </w:tc>
      </w:tr>
      <w:tr w:rsidR="00FA3D0F" w:rsidRPr="00FA3D0F" w:rsidTr="00FA3D0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4"/>
              </w:rPr>
            </w:pPr>
            <w:r w:rsidRPr="00FA3D0F">
              <w:rPr>
                <w:color w:val="000000"/>
                <w:sz w:val="24"/>
              </w:rPr>
              <w:t>тыс. руб.</w:t>
            </w:r>
          </w:p>
        </w:tc>
      </w:tr>
      <w:tr w:rsidR="00FA3D0F" w:rsidRPr="00FA3D0F" w:rsidTr="00FA3D0F">
        <w:trPr>
          <w:trHeight w:val="73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4"/>
              </w:rPr>
            </w:pPr>
            <w:r w:rsidRPr="00FA3D0F">
              <w:rPr>
                <w:color w:val="000000"/>
                <w:sz w:val="24"/>
              </w:rPr>
              <w:t>Коды бюджетной классификации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4"/>
              </w:rPr>
            </w:pPr>
            <w:r w:rsidRPr="00FA3D0F">
              <w:rPr>
                <w:color w:val="000000"/>
                <w:sz w:val="24"/>
              </w:rPr>
              <w:t>Наименование кода бюджетной классификации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4"/>
              </w:rPr>
            </w:pPr>
            <w:r w:rsidRPr="00FA3D0F">
              <w:rPr>
                <w:color w:val="000000"/>
                <w:sz w:val="24"/>
              </w:rPr>
              <w:t>Сумма</w:t>
            </w:r>
          </w:p>
        </w:tc>
      </w:tr>
      <w:tr w:rsidR="00FA3D0F" w:rsidRPr="00FA3D0F" w:rsidTr="00FA3D0F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4"/>
              </w:rPr>
            </w:pPr>
            <w:r w:rsidRPr="00FA3D0F">
              <w:rPr>
                <w:color w:val="000000"/>
                <w:sz w:val="24"/>
              </w:rPr>
              <w:t xml:space="preserve">01 00 </w:t>
            </w:r>
            <w:proofErr w:type="spellStart"/>
            <w:r w:rsidRPr="00FA3D0F">
              <w:rPr>
                <w:color w:val="000000"/>
                <w:sz w:val="24"/>
              </w:rPr>
              <w:t>00</w:t>
            </w:r>
            <w:proofErr w:type="spellEnd"/>
            <w:r w:rsidRPr="00FA3D0F">
              <w:rPr>
                <w:color w:val="000000"/>
                <w:sz w:val="24"/>
              </w:rPr>
              <w:t xml:space="preserve"> </w:t>
            </w:r>
            <w:proofErr w:type="spellStart"/>
            <w:r w:rsidRPr="00FA3D0F">
              <w:rPr>
                <w:color w:val="000000"/>
                <w:sz w:val="24"/>
              </w:rPr>
              <w:t>00</w:t>
            </w:r>
            <w:proofErr w:type="spellEnd"/>
            <w:r w:rsidRPr="00FA3D0F">
              <w:rPr>
                <w:color w:val="000000"/>
                <w:sz w:val="24"/>
              </w:rPr>
              <w:t xml:space="preserve"> </w:t>
            </w:r>
            <w:proofErr w:type="spellStart"/>
            <w:r w:rsidRPr="00FA3D0F">
              <w:rPr>
                <w:color w:val="000000"/>
                <w:sz w:val="24"/>
              </w:rPr>
              <w:t>00</w:t>
            </w:r>
            <w:proofErr w:type="spellEnd"/>
            <w:r w:rsidRPr="00FA3D0F">
              <w:rPr>
                <w:color w:val="000000"/>
                <w:sz w:val="24"/>
              </w:rPr>
              <w:t xml:space="preserve">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rPr>
                <w:color w:val="000000"/>
                <w:sz w:val="24"/>
              </w:rPr>
            </w:pPr>
            <w:r w:rsidRPr="00FA3D0F">
              <w:rPr>
                <w:color w:val="000000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4"/>
              </w:rPr>
            </w:pPr>
            <w:r w:rsidRPr="00FA3D0F">
              <w:rPr>
                <w:color w:val="000000"/>
                <w:sz w:val="24"/>
              </w:rPr>
              <w:t>80,00</w:t>
            </w:r>
          </w:p>
        </w:tc>
      </w:tr>
      <w:tr w:rsidR="00FA3D0F" w:rsidRPr="00FA3D0F" w:rsidTr="00FA3D0F">
        <w:trPr>
          <w:trHeight w:val="6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4"/>
              </w:rPr>
            </w:pPr>
            <w:r w:rsidRPr="00FA3D0F">
              <w:rPr>
                <w:color w:val="000000"/>
                <w:sz w:val="24"/>
              </w:rPr>
              <w:t xml:space="preserve">01 05 00 </w:t>
            </w:r>
            <w:proofErr w:type="spellStart"/>
            <w:r w:rsidRPr="00FA3D0F">
              <w:rPr>
                <w:color w:val="000000"/>
                <w:sz w:val="24"/>
              </w:rPr>
              <w:t>00</w:t>
            </w:r>
            <w:proofErr w:type="spellEnd"/>
            <w:r w:rsidRPr="00FA3D0F">
              <w:rPr>
                <w:color w:val="000000"/>
                <w:sz w:val="24"/>
              </w:rPr>
              <w:t xml:space="preserve"> </w:t>
            </w:r>
            <w:proofErr w:type="spellStart"/>
            <w:r w:rsidRPr="00FA3D0F">
              <w:rPr>
                <w:color w:val="000000"/>
                <w:sz w:val="24"/>
              </w:rPr>
              <w:t>00</w:t>
            </w:r>
            <w:proofErr w:type="spellEnd"/>
            <w:r w:rsidRPr="00FA3D0F">
              <w:rPr>
                <w:color w:val="000000"/>
                <w:sz w:val="24"/>
              </w:rPr>
              <w:t xml:space="preserve">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rPr>
                <w:color w:val="000000"/>
                <w:sz w:val="24"/>
              </w:rPr>
            </w:pPr>
            <w:r w:rsidRPr="00FA3D0F">
              <w:rPr>
                <w:color w:val="000000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4"/>
              </w:rPr>
            </w:pPr>
            <w:r w:rsidRPr="00FA3D0F">
              <w:rPr>
                <w:color w:val="000000"/>
                <w:sz w:val="24"/>
              </w:rPr>
              <w:t>80,00</w:t>
            </w:r>
          </w:p>
        </w:tc>
      </w:tr>
      <w:tr w:rsidR="00FA3D0F" w:rsidRPr="00FA3D0F" w:rsidTr="00FA3D0F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4"/>
              </w:rPr>
            </w:pPr>
            <w:r w:rsidRPr="00FA3D0F">
              <w:rPr>
                <w:color w:val="000000"/>
                <w:sz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rPr>
                <w:color w:val="000000"/>
                <w:sz w:val="24"/>
              </w:rPr>
            </w:pPr>
            <w:r w:rsidRPr="00FA3D0F">
              <w:rPr>
                <w:color w:val="000000"/>
                <w:sz w:val="24"/>
              </w:rPr>
              <w:t>Итого источников финансирования дефицита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4"/>
              </w:rPr>
            </w:pPr>
            <w:r w:rsidRPr="00FA3D0F">
              <w:rPr>
                <w:color w:val="000000"/>
                <w:sz w:val="24"/>
              </w:rPr>
              <w:t>80,00</w:t>
            </w:r>
          </w:p>
        </w:tc>
      </w:tr>
    </w:tbl>
    <w:p w:rsidR="00FA3D0F" w:rsidRDefault="00FA3D0F" w:rsidP="00023663">
      <w:pPr>
        <w:ind w:firstLine="964"/>
        <w:jc w:val="both"/>
        <w:rPr>
          <w:sz w:val="26"/>
          <w:szCs w:val="26"/>
        </w:rPr>
        <w:sectPr w:rsidR="00FA3D0F" w:rsidSect="00023663">
          <w:pgSz w:w="11906" w:h="16838"/>
          <w:pgMar w:top="284" w:right="794" w:bottom="284" w:left="1276" w:header="709" w:footer="709" w:gutter="0"/>
          <w:cols w:space="708"/>
          <w:docGrid w:linePitch="381"/>
        </w:sectPr>
      </w:pPr>
    </w:p>
    <w:tbl>
      <w:tblPr>
        <w:tblW w:w="9700" w:type="dxa"/>
        <w:tblInd w:w="95" w:type="dxa"/>
        <w:tblLook w:val="04A0"/>
      </w:tblPr>
      <w:tblGrid>
        <w:gridCol w:w="5680"/>
        <w:gridCol w:w="800"/>
        <w:gridCol w:w="1380"/>
        <w:gridCol w:w="700"/>
        <w:gridCol w:w="1140"/>
      </w:tblGrid>
      <w:tr w:rsidR="00FA3D0F" w:rsidRPr="00FA3D0F" w:rsidTr="00FA3D0F">
        <w:trPr>
          <w:trHeight w:val="300"/>
        </w:trPr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D0F" w:rsidRPr="00FA3D0F" w:rsidRDefault="00FA3D0F" w:rsidP="00FA3D0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0"/>
                <w:szCs w:val="20"/>
              </w:rPr>
            </w:pPr>
            <w:r w:rsidRPr="00FA3D0F"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FA3D0F" w:rsidRPr="00FA3D0F" w:rsidTr="00FA3D0F">
        <w:trPr>
          <w:trHeight w:val="1155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0"/>
                <w:szCs w:val="20"/>
              </w:rPr>
            </w:pPr>
            <w:r w:rsidRPr="00FA3D0F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FA3D0F" w:rsidRPr="00FA3D0F" w:rsidTr="00FA3D0F">
        <w:trPr>
          <w:trHeight w:val="330"/>
        </w:trPr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D0F" w:rsidRPr="00FA3D0F" w:rsidRDefault="00FA3D0F" w:rsidP="00FA3D0F">
            <w:pPr>
              <w:jc w:val="both"/>
              <w:rPr>
                <w:color w:val="000000"/>
                <w:sz w:val="20"/>
                <w:szCs w:val="20"/>
              </w:rPr>
            </w:pPr>
            <w:r w:rsidRPr="00FA3D0F">
              <w:rPr>
                <w:color w:val="000000"/>
                <w:sz w:val="20"/>
                <w:szCs w:val="20"/>
              </w:rPr>
              <w:t>от 19  февраля 2021 года № 110</w:t>
            </w:r>
          </w:p>
        </w:tc>
      </w:tr>
      <w:tr w:rsidR="00FA3D0F" w:rsidRPr="00FA3D0F" w:rsidTr="00FA3D0F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3D0F" w:rsidRPr="00FA3D0F" w:rsidTr="00FA3D0F">
        <w:trPr>
          <w:trHeight w:val="300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FA3D0F" w:rsidRPr="00FA3D0F" w:rsidTr="00FA3D0F">
        <w:trPr>
          <w:trHeight w:val="1215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 xml:space="preserve">Кандринский сельсовет муниципального района Туймазинский район Республики Башкортостан на 2021 год по разделам, подразделам, целевым статьям (муниципальной программе сельского поселения и </w:t>
            </w:r>
            <w:proofErr w:type="spellStart"/>
            <w:r w:rsidRPr="00FA3D0F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FA3D0F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FA3D0F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FA3D0F" w:rsidRPr="00FA3D0F" w:rsidTr="00FA3D0F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right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FA3D0F" w:rsidRPr="00FA3D0F" w:rsidTr="00FA3D0F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A3D0F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A3D0F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A3D0F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FA3D0F" w:rsidRPr="00FA3D0F" w:rsidTr="00FA3D0F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D0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D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D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D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D0F">
              <w:rPr>
                <w:b/>
                <w:bCs/>
                <w:color w:val="000000"/>
                <w:sz w:val="22"/>
                <w:szCs w:val="22"/>
              </w:rPr>
              <w:t>+80,0</w:t>
            </w:r>
          </w:p>
        </w:tc>
      </w:tr>
      <w:tr w:rsidR="00FA3D0F" w:rsidRPr="00FA3D0F" w:rsidTr="00FA3D0F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D0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D0F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D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D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D0F">
              <w:rPr>
                <w:b/>
                <w:bCs/>
                <w:color w:val="000000"/>
                <w:sz w:val="22"/>
                <w:szCs w:val="22"/>
              </w:rPr>
              <w:t>+10,0</w:t>
            </w:r>
          </w:p>
        </w:tc>
      </w:tr>
      <w:tr w:rsidR="00FA3D0F" w:rsidRPr="00FA3D0F" w:rsidTr="00FA3D0F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Аппараты органов государственной власти РБ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+5,0</w:t>
            </w:r>
          </w:p>
        </w:tc>
      </w:tr>
      <w:tr w:rsidR="00FA3D0F" w:rsidRPr="00FA3D0F" w:rsidTr="00FA3D0F">
        <w:trPr>
          <w:trHeight w:val="7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+5,0</w:t>
            </w:r>
          </w:p>
        </w:tc>
      </w:tr>
      <w:tr w:rsidR="00FA3D0F" w:rsidRPr="00FA3D0F" w:rsidTr="00FA3D0F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+5,0</w:t>
            </w:r>
          </w:p>
        </w:tc>
      </w:tr>
      <w:tr w:rsidR="00FA3D0F" w:rsidRPr="00FA3D0F" w:rsidTr="00FA3D0F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+5,0</w:t>
            </w:r>
          </w:p>
        </w:tc>
      </w:tr>
      <w:tr w:rsidR="00FA3D0F" w:rsidRPr="00FA3D0F" w:rsidTr="00FA3D0F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+5,0</w:t>
            </w:r>
          </w:p>
        </w:tc>
      </w:tr>
      <w:tr w:rsidR="00FA3D0F" w:rsidRPr="00FA3D0F" w:rsidTr="00FA3D0F">
        <w:trPr>
          <w:trHeight w:val="6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+5,0</w:t>
            </w:r>
          </w:p>
        </w:tc>
      </w:tr>
      <w:tr w:rsidR="00FA3D0F" w:rsidRPr="00FA3D0F" w:rsidTr="00FA3D0F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D0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D0F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D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D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D0F">
              <w:rPr>
                <w:b/>
                <w:bCs/>
                <w:color w:val="000000"/>
                <w:sz w:val="22"/>
                <w:szCs w:val="22"/>
              </w:rPr>
              <w:t>+70,0</w:t>
            </w:r>
          </w:p>
        </w:tc>
      </w:tr>
      <w:tr w:rsidR="00FA3D0F" w:rsidRPr="00FA3D0F" w:rsidTr="00FA3D0F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+70,0</w:t>
            </w:r>
          </w:p>
        </w:tc>
      </w:tr>
      <w:tr w:rsidR="00FA3D0F" w:rsidRPr="00FA3D0F" w:rsidTr="00FA3D0F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+70,0</w:t>
            </w:r>
          </w:p>
        </w:tc>
      </w:tr>
      <w:tr w:rsidR="00FA3D0F" w:rsidRPr="00FA3D0F" w:rsidTr="00FA3D0F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+70,0</w:t>
            </w:r>
          </w:p>
        </w:tc>
      </w:tr>
    </w:tbl>
    <w:p w:rsidR="00FA3D0F" w:rsidRDefault="00FA3D0F" w:rsidP="00023663">
      <w:pPr>
        <w:ind w:firstLine="964"/>
        <w:jc w:val="both"/>
        <w:rPr>
          <w:sz w:val="26"/>
          <w:szCs w:val="26"/>
        </w:rPr>
        <w:sectPr w:rsidR="00FA3D0F" w:rsidSect="00023663">
          <w:pgSz w:w="11906" w:h="16838"/>
          <w:pgMar w:top="284" w:right="794" w:bottom="284" w:left="1276" w:header="709" w:footer="709" w:gutter="0"/>
          <w:cols w:space="708"/>
          <w:docGrid w:linePitch="381"/>
        </w:sectPr>
      </w:pPr>
    </w:p>
    <w:tbl>
      <w:tblPr>
        <w:tblW w:w="9720" w:type="dxa"/>
        <w:tblInd w:w="93" w:type="dxa"/>
        <w:tblLook w:val="04A0"/>
      </w:tblPr>
      <w:tblGrid>
        <w:gridCol w:w="6480"/>
        <w:gridCol w:w="1316"/>
        <w:gridCol w:w="800"/>
        <w:gridCol w:w="1140"/>
      </w:tblGrid>
      <w:tr w:rsidR="00FA3D0F" w:rsidRPr="00FA3D0F" w:rsidTr="00FA3D0F">
        <w:trPr>
          <w:trHeight w:val="300"/>
        </w:trPr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D0F" w:rsidRPr="00FA3D0F" w:rsidRDefault="00FA3D0F" w:rsidP="00FA3D0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0"/>
                <w:szCs w:val="20"/>
              </w:rPr>
            </w:pPr>
            <w:r w:rsidRPr="00FA3D0F"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FA3D0F" w:rsidRPr="00FA3D0F" w:rsidTr="00FA3D0F">
        <w:trPr>
          <w:trHeight w:val="1350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0"/>
                <w:szCs w:val="20"/>
              </w:rPr>
            </w:pPr>
            <w:r w:rsidRPr="00FA3D0F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FA3D0F" w:rsidRPr="00FA3D0F" w:rsidTr="00FA3D0F">
        <w:trPr>
          <w:trHeight w:val="300"/>
        </w:trPr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D0F" w:rsidRPr="00FA3D0F" w:rsidRDefault="00FA3D0F" w:rsidP="00FA3D0F">
            <w:pPr>
              <w:jc w:val="both"/>
              <w:rPr>
                <w:color w:val="000000"/>
                <w:sz w:val="20"/>
                <w:szCs w:val="20"/>
              </w:rPr>
            </w:pPr>
            <w:r w:rsidRPr="00FA3D0F">
              <w:rPr>
                <w:color w:val="000000"/>
                <w:sz w:val="20"/>
                <w:szCs w:val="20"/>
              </w:rPr>
              <w:t>от 19 февраля 2021 года № 110</w:t>
            </w:r>
          </w:p>
        </w:tc>
      </w:tr>
      <w:tr w:rsidR="00FA3D0F" w:rsidRPr="00FA3D0F" w:rsidTr="00FA3D0F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3D0F" w:rsidRPr="00FA3D0F" w:rsidTr="00FA3D0F">
        <w:trPr>
          <w:trHeight w:val="30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Кандринский</w:t>
            </w:r>
          </w:p>
        </w:tc>
      </w:tr>
      <w:tr w:rsidR="00FA3D0F" w:rsidRPr="00FA3D0F" w:rsidTr="00FA3D0F">
        <w:trPr>
          <w:trHeight w:val="90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2021 год по целевым статьям (муниципальной программе сельского поселения и </w:t>
            </w:r>
            <w:proofErr w:type="spellStart"/>
            <w:r w:rsidRPr="00FA3D0F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FA3D0F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FA3D0F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FA3D0F" w:rsidRPr="00FA3D0F" w:rsidTr="00FA3D0F">
        <w:trPr>
          <w:trHeight w:val="36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FA3D0F" w:rsidRPr="00FA3D0F" w:rsidTr="00FA3D0F">
        <w:trPr>
          <w:trHeight w:val="39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A3D0F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A3D0F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FA3D0F" w:rsidRPr="00FA3D0F" w:rsidTr="00FA3D0F">
        <w:trPr>
          <w:trHeight w:val="3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D0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D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D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D0F">
              <w:rPr>
                <w:b/>
                <w:bCs/>
                <w:color w:val="000000"/>
                <w:sz w:val="22"/>
                <w:szCs w:val="22"/>
              </w:rPr>
              <w:t>+80,0</w:t>
            </w:r>
          </w:p>
        </w:tc>
      </w:tr>
      <w:tr w:rsidR="00FA3D0F" w:rsidRPr="00FA3D0F" w:rsidTr="00FA3D0F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2021-2023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+80,0</w:t>
            </w:r>
          </w:p>
        </w:tc>
      </w:tr>
      <w:tr w:rsidR="00FA3D0F" w:rsidRPr="00FA3D0F" w:rsidTr="00FA3D0F">
        <w:trPr>
          <w:trHeight w:val="66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+5,0</w:t>
            </w:r>
          </w:p>
        </w:tc>
      </w:tr>
      <w:tr w:rsidR="00FA3D0F" w:rsidRPr="00FA3D0F" w:rsidTr="00FA3D0F">
        <w:trPr>
          <w:trHeight w:val="6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+5,0</w:t>
            </w:r>
          </w:p>
        </w:tc>
      </w:tr>
      <w:tr w:rsidR="00FA3D0F" w:rsidRPr="00FA3D0F" w:rsidTr="00FA3D0F">
        <w:trPr>
          <w:trHeight w:val="39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+5,0</w:t>
            </w:r>
          </w:p>
        </w:tc>
      </w:tr>
      <w:tr w:rsidR="00FA3D0F" w:rsidRPr="00FA3D0F" w:rsidTr="00FA3D0F">
        <w:trPr>
          <w:trHeight w:val="63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+5,0</w:t>
            </w:r>
          </w:p>
        </w:tc>
      </w:tr>
      <w:tr w:rsidR="00FA3D0F" w:rsidRPr="00FA3D0F" w:rsidTr="00FA3D0F">
        <w:trPr>
          <w:trHeight w:val="3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+70,0</w:t>
            </w:r>
          </w:p>
        </w:tc>
      </w:tr>
      <w:tr w:rsidR="00FA3D0F" w:rsidRPr="00FA3D0F" w:rsidTr="00FA3D0F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+70,0</w:t>
            </w:r>
          </w:p>
        </w:tc>
      </w:tr>
    </w:tbl>
    <w:p w:rsidR="00FA3D0F" w:rsidRDefault="00FA3D0F" w:rsidP="00023663">
      <w:pPr>
        <w:ind w:firstLine="964"/>
        <w:jc w:val="both"/>
        <w:rPr>
          <w:sz w:val="26"/>
          <w:szCs w:val="26"/>
        </w:rPr>
        <w:sectPr w:rsidR="00FA3D0F" w:rsidSect="00023663">
          <w:pgSz w:w="11906" w:h="16838"/>
          <w:pgMar w:top="284" w:right="794" w:bottom="284" w:left="1276" w:header="709" w:footer="709" w:gutter="0"/>
          <w:cols w:space="708"/>
          <w:docGrid w:linePitch="381"/>
        </w:sectPr>
      </w:pPr>
    </w:p>
    <w:tbl>
      <w:tblPr>
        <w:tblW w:w="9820" w:type="dxa"/>
        <w:tblInd w:w="95" w:type="dxa"/>
        <w:tblLook w:val="04A0"/>
      </w:tblPr>
      <w:tblGrid>
        <w:gridCol w:w="5840"/>
        <w:gridCol w:w="780"/>
        <w:gridCol w:w="1316"/>
        <w:gridCol w:w="760"/>
        <w:gridCol w:w="1180"/>
      </w:tblGrid>
      <w:tr w:rsidR="00FA3D0F" w:rsidRPr="00FA3D0F" w:rsidTr="00FA3D0F">
        <w:trPr>
          <w:trHeight w:val="300"/>
        </w:trPr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D0F" w:rsidRPr="00FA3D0F" w:rsidRDefault="00FA3D0F" w:rsidP="00FA3D0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0"/>
                <w:szCs w:val="20"/>
              </w:rPr>
            </w:pPr>
            <w:r w:rsidRPr="00FA3D0F"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FA3D0F" w:rsidRPr="00FA3D0F" w:rsidTr="00FA3D0F">
        <w:trPr>
          <w:trHeight w:val="111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0"/>
                <w:szCs w:val="20"/>
              </w:rPr>
            </w:pPr>
            <w:r w:rsidRPr="00FA3D0F">
              <w:rPr>
                <w:color w:val="000000"/>
                <w:sz w:val="20"/>
                <w:szCs w:val="20"/>
              </w:rPr>
              <w:t>к решению Совета сельского поселения Кандринский сельсовет муниципального района Туймазинский район Республики Башкортостан</w:t>
            </w:r>
          </w:p>
        </w:tc>
      </w:tr>
      <w:tr w:rsidR="00FA3D0F" w:rsidRPr="00FA3D0F" w:rsidTr="00FA3D0F">
        <w:trPr>
          <w:trHeight w:val="30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D0F" w:rsidRPr="00FA3D0F" w:rsidRDefault="00FA3D0F" w:rsidP="00FA3D0F">
            <w:pPr>
              <w:jc w:val="both"/>
              <w:rPr>
                <w:color w:val="000000"/>
                <w:sz w:val="20"/>
                <w:szCs w:val="20"/>
              </w:rPr>
            </w:pPr>
            <w:r w:rsidRPr="00FA3D0F">
              <w:rPr>
                <w:color w:val="000000"/>
                <w:sz w:val="20"/>
                <w:szCs w:val="20"/>
              </w:rPr>
              <w:t>от 19 февраля 2021 года № 110</w:t>
            </w:r>
          </w:p>
        </w:tc>
      </w:tr>
      <w:tr w:rsidR="00FA3D0F" w:rsidRPr="00FA3D0F" w:rsidTr="00FA3D0F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3D0F" w:rsidRPr="00FA3D0F" w:rsidTr="00FA3D0F">
        <w:trPr>
          <w:trHeight w:val="34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Ведомственная структура расходов бюджета сельского поселения Кандринский</w:t>
            </w:r>
          </w:p>
        </w:tc>
      </w:tr>
      <w:tr w:rsidR="00FA3D0F" w:rsidRPr="00FA3D0F" w:rsidTr="00FA3D0F">
        <w:trPr>
          <w:trHeight w:val="31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2021 год </w:t>
            </w:r>
          </w:p>
        </w:tc>
      </w:tr>
      <w:tr w:rsidR="00FA3D0F" w:rsidRPr="00FA3D0F" w:rsidTr="00FA3D0F">
        <w:trPr>
          <w:trHeight w:val="42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FA3D0F" w:rsidRPr="00FA3D0F" w:rsidTr="00FA3D0F">
        <w:trPr>
          <w:trHeight w:val="375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A3D0F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A3D0F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FA3D0F" w:rsidRPr="00FA3D0F" w:rsidTr="00FA3D0F">
        <w:trPr>
          <w:trHeight w:val="3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D0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D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D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D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D0F">
              <w:rPr>
                <w:b/>
                <w:bCs/>
                <w:color w:val="000000"/>
                <w:sz w:val="22"/>
                <w:szCs w:val="22"/>
              </w:rPr>
              <w:t>+80,0</w:t>
            </w:r>
          </w:p>
        </w:tc>
      </w:tr>
      <w:tr w:rsidR="00FA3D0F" w:rsidRPr="00FA3D0F" w:rsidTr="00FA3D0F">
        <w:trPr>
          <w:trHeight w:val="9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Администрация сельского поселения Кандринский сельсовет муниципального района Туймазинский район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+80,0</w:t>
            </w:r>
          </w:p>
        </w:tc>
      </w:tr>
      <w:tr w:rsidR="00FA3D0F" w:rsidRPr="00FA3D0F" w:rsidTr="00FA3D0F">
        <w:trPr>
          <w:trHeight w:val="69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Кандринский сельсовет на 2021-2023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+80,0</w:t>
            </w:r>
          </w:p>
        </w:tc>
      </w:tr>
      <w:tr w:rsidR="00FA3D0F" w:rsidRPr="00FA3D0F" w:rsidTr="00FA3D0F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+5,0</w:t>
            </w:r>
          </w:p>
        </w:tc>
      </w:tr>
      <w:tr w:rsidR="00FA3D0F" w:rsidRPr="00FA3D0F" w:rsidTr="00FA3D0F">
        <w:trPr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+5,0</w:t>
            </w:r>
          </w:p>
        </w:tc>
      </w:tr>
      <w:tr w:rsidR="00FA3D0F" w:rsidRPr="00FA3D0F" w:rsidTr="00FA3D0F">
        <w:trPr>
          <w:trHeight w:val="3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+5,0</w:t>
            </w:r>
          </w:p>
        </w:tc>
      </w:tr>
      <w:tr w:rsidR="00FA3D0F" w:rsidRPr="00FA3D0F" w:rsidTr="00FA3D0F">
        <w:trPr>
          <w:trHeight w:val="61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+5,0</w:t>
            </w:r>
          </w:p>
        </w:tc>
      </w:tr>
      <w:tr w:rsidR="00FA3D0F" w:rsidRPr="00FA3D0F" w:rsidTr="00FA3D0F">
        <w:trPr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+5,0</w:t>
            </w:r>
          </w:p>
        </w:tc>
      </w:tr>
      <w:tr w:rsidR="00FA3D0F" w:rsidRPr="00FA3D0F" w:rsidTr="00FA3D0F">
        <w:trPr>
          <w:trHeight w:val="6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0F" w:rsidRPr="00FA3D0F" w:rsidRDefault="00FA3D0F" w:rsidP="00FA3D0F">
            <w:pPr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D0F" w:rsidRPr="00FA3D0F" w:rsidRDefault="00FA3D0F" w:rsidP="00FA3D0F">
            <w:pPr>
              <w:jc w:val="center"/>
              <w:rPr>
                <w:color w:val="000000"/>
                <w:sz w:val="22"/>
                <w:szCs w:val="22"/>
              </w:rPr>
            </w:pPr>
            <w:r w:rsidRPr="00FA3D0F">
              <w:rPr>
                <w:color w:val="000000"/>
                <w:sz w:val="22"/>
                <w:szCs w:val="22"/>
              </w:rPr>
              <w:t>+5,0</w:t>
            </w:r>
          </w:p>
        </w:tc>
      </w:tr>
    </w:tbl>
    <w:p w:rsidR="00023663" w:rsidRDefault="00023663" w:rsidP="00023663">
      <w:pPr>
        <w:ind w:firstLine="964"/>
        <w:jc w:val="both"/>
        <w:rPr>
          <w:sz w:val="26"/>
          <w:szCs w:val="26"/>
        </w:rPr>
      </w:pPr>
    </w:p>
    <w:p w:rsidR="00023663" w:rsidRDefault="00023663" w:rsidP="00023663">
      <w:pPr>
        <w:ind w:firstLine="964"/>
        <w:jc w:val="both"/>
        <w:rPr>
          <w:sz w:val="26"/>
          <w:szCs w:val="26"/>
        </w:rPr>
      </w:pPr>
    </w:p>
    <w:p w:rsidR="00277C50" w:rsidRDefault="00277C50" w:rsidP="00023663">
      <w:pPr>
        <w:ind w:firstLine="964"/>
        <w:jc w:val="center"/>
      </w:pPr>
    </w:p>
    <w:sectPr w:rsidR="00277C50" w:rsidSect="00023663">
      <w:pgSz w:w="11906" w:h="16838"/>
      <w:pgMar w:top="284" w:right="794" w:bottom="28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0494F"/>
    <w:rsid w:val="00023663"/>
    <w:rsid w:val="00064685"/>
    <w:rsid w:val="00071232"/>
    <w:rsid w:val="00084F35"/>
    <w:rsid w:val="001027A4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1F3FB3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807004"/>
    <w:rsid w:val="00863920"/>
    <w:rsid w:val="0087114C"/>
    <w:rsid w:val="0089704B"/>
    <w:rsid w:val="008A6B44"/>
    <w:rsid w:val="00962746"/>
    <w:rsid w:val="009F20C0"/>
    <w:rsid w:val="00A65136"/>
    <w:rsid w:val="00AC6A2D"/>
    <w:rsid w:val="00AF2C94"/>
    <w:rsid w:val="00B419BB"/>
    <w:rsid w:val="00B57B80"/>
    <w:rsid w:val="00B84971"/>
    <w:rsid w:val="00C12337"/>
    <w:rsid w:val="00C3084B"/>
    <w:rsid w:val="00C43765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  <w:rsid w:val="00FA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C86C-FC54-447F-90FA-22BA6E3C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7498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4</cp:revision>
  <cp:lastPrinted>2021-03-04T06:41:00Z</cp:lastPrinted>
  <dcterms:created xsi:type="dcterms:W3CDTF">2021-03-04T06:41:00Z</dcterms:created>
  <dcterms:modified xsi:type="dcterms:W3CDTF">2021-03-04T11:43:00Z</dcterms:modified>
</cp:coreProperties>
</file>