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2" w:rsidRDefault="00E12C12" w:rsidP="00E12C12">
      <w:pPr>
        <w:pStyle w:val="40"/>
        <w:shd w:val="clear" w:color="auto" w:fill="auto"/>
        <w:spacing w:after="304" w:line="322" w:lineRule="exact"/>
        <w:ind w:right="40"/>
        <w:rPr>
          <w:color w:val="000000"/>
        </w:rPr>
      </w:pPr>
      <w:r>
        <w:rPr>
          <w:color w:val="000000"/>
        </w:rPr>
        <w:t>№37 от 20.12.2019</w:t>
      </w:r>
    </w:p>
    <w:p w:rsidR="00E12C12" w:rsidRDefault="00E12C12" w:rsidP="00E12C12">
      <w:pPr>
        <w:pStyle w:val="40"/>
        <w:shd w:val="clear" w:color="auto" w:fill="auto"/>
        <w:spacing w:after="304" w:line="322" w:lineRule="exact"/>
        <w:ind w:right="40"/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Программы комплексного развития систем социальной инфраструктуры сельского поселения</w:t>
      </w:r>
      <w:proofErr w:type="gramEnd"/>
      <w:r>
        <w:rPr>
          <w:color w:val="000000"/>
        </w:rPr>
        <w:t xml:space="preserve"> Кандринский сельсовет муниципального района Туймазинский район Республики Башкортостан</w:t>
      </w:r>
    </w:p>
    <w:p w:rsidR="00E12C12" w:rsidRDefault="00E12C12" w:rsidP="00E12C12">
      <w:pPr>
        <w:pStyle w:val="2"/>
        <w:shd w:val="clear" w:color="auto" w:fill="auto"/>
        <w:spacing w:before="0" w:after="304" w:line="317" w:lineRule="exact"/>
        <w:ind w:left="40" w:right="60" w:firstLine="740"/>
        <w:jc w:val="both"/>
      </w:pPr>
      <w:r>
        <w:rPr>
          <w:color w:val="000000"/>
        </w:rPr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</w:t>
      </w:r>
      <w:r>
        <w:rPr>
          <w:rStyle w:val="0pt"/>
        </w:rPr>
        <w:t>РЕШИЛ:</w:t>
      </w:r>
    </w:p>
    <w:p w:rsidR="00E12C12" w:rsidRDefault="00E12C12" w:rsidP="00E12C12">
      <w:pPr>
        <w:pStyle w:val="2"/>
        <w:numPr>
          <w:ilvl w:val="0"/>
          <w:numId w:val="1"/>
        </w:numPr>
        <w:shd w:val="clear" w:color="auto" w:fill="auto"/>
        <w:tabs>
          <w:tab w:val="left" w:pos="2589"/>
        </w:tabs>
        <w:spacing w:before="0" w:after="312" w:line="312" w:lineRule="exact"/>
        <w:ind w:left="40" w:right="60" w:firstLine="740"/>
        <w:jc w:val="both"/>
      </w:pPr>
      <w:r>
        <w:rPr>
          <w:color w:val="000000"/>
        </w:rPr>
        <w:t>Утвердить</w:t>
      </w:r>
      <w:r>
        <w:rPr>
          <w:color w:val="000000"/>
        </w:rPr>
        <w:tab/>
        <w:t>Программу комплексного развития систем социальной инфраструктуры сельского поселения Кандринский сельсовет муниципального района Туймазинский район Республики Башкортостан (Приложение).</w:t>
      </w:r>
    </w:p>
    <w:p w:rsidR="00E12C12" w:rsidRDefault="00E12C12" w:rsidP="00E12C12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354" w:line="298" w:lineRule="exact"/>
        <w:ind w:left="40" w:right="60" w:firstLine="740"/>
        <w:jc w:val="both"/>
      </w:pPr>
      <w:r>
        <w:rPr>
          <w:color w:val="000000"/>
        </w:rPr>
        <w:t>Обнародовать настоящее решение в здании Администрации сельского поселения Кандринский сельсовет по адресу: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андры, ул.Ленина, 16 и разместить на официальном сайте </w:t>
      </w:r>
      <w:proofErr w:type="spellStart"/>
      <w:r>
        <w:rPr>
          <w:color w:val="000000"/>
        </w:rPr>
        <w:t>Кандринского</w:t>
      </w:r>
      <w:proofErr w:type="spellEnd"/>
      <w:r>
        <w:rPr>
          <w:color w:val="000000"/>
        </w:rPr>
        <w:t xml:space="preserve"> сельсовета в сети Интернет </w:t>
      </w:r>
      <w:r>
        <w:rPr>
          <w:color w:val="000000"/>
          <w:lang w:val="en-US"/>
        </w:rPr>
        <w:t>http</w:t>
      </w:r>
      <w:r w:rsidRPr="001139C8">
        <w:rPr>
          <w:color w:val="000000"/>
        </w:rPr>
        <w:t xml:space="preserve">:// </w:t>
      </w:r>
      <w:proofErr w:type="spellStart"/>
      <w:r>
        <w:rPr>
          <w:color w:val="000000"/>
        </w:rPr>
        <w:t>кандринский.рф</w:t>
      </w:r>
      <w:proofErr w:type="spellEnd"/>
      <w:r>
        <w:rPr>
          <w:color w:val="000000"/>
        </w:rPr>
        <w:t>.</w:t>
      </w:r>
    </w:p>
    <w:p w:rsidR="00E12C12" w:rsidRDefault="00E12C12" w:rsidP="00E12C12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30" w:lineRule="exact"/>
        <w:ind w:left="40" w:firstLine="740"/>
        <w:jc w:val="both"/>
      </w:pPr>
      <w:r>
        <w:rPr>
          <w:color w:val="000000"/>
        </w:rPr>
        <w:t>Настоящее Решение вступает в силу после официального обнародования.</w:t>
      </w:r>
    </w:p>
    <w:p w:rsidR="00E12C12" w:rsidRDefault="00E12C12">
      <w:pPr>
        <w:sectPr w:rsidR="00E12C12" w:rsidSect="00624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C12" w:rsidRDefault="00E12C12" w:rsidP="00E12C12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E12C12" w:rsidRDefault="00E12C12" w:rsidP="00E12C1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Кандринский сельсовет</w:t>
      </w:r>
    </w:p>
    <w:p w:rsidR="00E12C12" w:rsidRDefault="00E12C12" w:rsidP="00E12C1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Туймазинский район РБ</w:t>
      </w:r>
    </w:p>
    <w:p w:rsidR="00E12C12" w:rsidRDefault="00E12C12" w:rsidP="00E12C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9179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1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Рафиков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«_____»______________ 2019 г.</w:t>
      </w:r>
    </w:p>
    <w:p w:rsidR="00E12C12" w:rsidRDefault="00E12C12" w:rsidP="00E12C12">
      <w:pPr>
        <w:jc w:val="center"/>
        <w:rPr>
          <w:b/>
          <w:sz w:val="40"/>
          <w:szCs w:val="40"/>
        </w:rPr>
      </w:pPr>
    </w:p>
    <w:p w:rsidR="00E12C12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12C12" w:rsidRPr="00BC728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7289">
        <w:rPr>
          <w:rFonts w:ascii="Times New Roman" w:hAnsi="Times New Roman" w:cs="Times New Roman"/>
          <w:sz w:val="40"/>
          <w:szCs w:val="40"/>
        </w:rPr>
        <w:t>Программа комплексного развития</w:t>
      </w:r>
    </w:p>
    <w:p w:rsidR="00E12C12" w:rsidRPr="00BC728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7289">
        <w:rPr>
          <w:rFonts w:ascii="Times New Roman" w:hAnsi="Times New Roman" w:cs="Times New Roman"/>
          <w:sz w:val="40"/>
          <w:szCs w:val="40"/>
        </w:rPr>
        <w:t xml:space="preserve">систем </w:t>
      </w:r>
      <w:r>
        <w:rPr>
          <w:rFonts w:ascii="Times New Roman" w:hAnsi="Times New Roman" w:cs="Times New Roman"/>
          <w:sz w:val="40"/>
          <w:szCs w:val="40"/>
        </w:rPr>
        <w:t>социальной</w:t>
      </w:r>
      <w:r w:rsidRPr="00BC7289">
        <w:rPr>
          <w:rFonts w:ascii="Times New Roman" w:hAnsi="Times New Roman" w:cs="Times New Roman"/>
          <w:sz w:val="40"/>
          <w:szCs w:val="40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sz w:val="40"/>
          <w:szCs w:val="40"/>
        </w:rPr>
        <w:t>Кандринский</w:t>
      </w:r>
      <w:r w:rsidRPr="00BC7289">
        <w:rPr>
          <w:rFonts w:ascii="Times New Roman" w:hAnsi="Times New Roman" w:cs="Times New Roman"/>
          <w:sz w:val="40"/>
          <w:szCs w:val="40"/>
        </w:rPr>
        <w:t xml:space="preserve"> сельсовет </w:t>
      </w:r>
    </w:p>
    <w:p w:rsidR="00E12C12" w:rsidRPr="00BC728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7289">
        <w:rPr>
          <w:rFonts w:ascii="Times New Roman" w:hAnsi="Times New Roman" w:cs="Times New Roman"/>
          <w:sz w:val="40"/>
          <w:szCs w:val="40"/>
        </w:rPr>
        <w:t xml:space="preserve">муниципального района </w:t>
      </w:r>
      <w:r>
        <w:rPr>
          <w:rFonts w:ascii="Times New Roman" w:hAnsi="Times New Roman" w:cs="Times New Roman"/>
          <w:sz w:val="40"/>
          <w:szCs w:val="40"/>
        </w:rPr>
        <w:t>Туймазинский</w:t>
      </w:r>
      <w:r w:rsidRPr="00BC7289">
        <w:rPr>
          <w:rFonts w:ascii="Times New Roman" w:hAnsi="Times New Roman" w:cs="Times New Roman"/>
          <w:sz w:val="40"/>
          <w:szCs w:val="40"/>
        </w:rPr>
        <w:t xml:space="preserve"> район </w:t>
      </w:r>
    </w:p>
    <w:p w:rsidR="00E12C12" w:rsidRPr="00BC728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7289">
        <w:rPr>
          <w:rFonts w:ascii="Times New Roman" w:hAnsi="Times New Roman" w:cs="Times New Roman"/>
          <w:sz w:val="40"/>
          <w:szCs w:val="40"/>
        </w:rPr>
        <w:t>Республики Башкортостан</w:t>
      </w:r>
    </w:p>
    <w:p w:rsidR="00E12C12" w:rsidRPr="00BC728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C12" w:rsidRPr="00636759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12" w:rsidRPr="00F85B08" w:rsidRDefault="00E12C12" w:rsidP="00E1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120/19</w:t>
      </w:r>
    </w:p>
    <w:p w:rsidR="00E12C12" w:rsidRPr="00F52AFD" w:rsidRDefault="00E12C12" w:rsidP="00E12C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C12" w:rsidRPr="002C43E9" w:rsidRDefault="00E12C12" w:rsidP="00E12C1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F658E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636759">
        <w:rPr>
          <w:rFonts w:ascii="Times New Roman" w:hAnsi="Times New Roman" w:cs="Times New Roman"/>
          <w:sz w:val="28"/>
          <w:szCs w:val="28"/>
        </w:rPr>
        <w:t>: админи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36759">
        <w:rPr>
          <w:rFonts w:ascii="Times New Roman" w:hAnsi="Times New Roman" w:cs="Times New Roman"/>
          <w:sz w:val="28"/>
          <w:szCs w:val="28"/>
        </w:rPr>
        <w:t xml:space="preserve">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муниципального района Туймазинский район  </w:t>
      </w:r>
      <w:r w:rsidRPr="00636759">
        <w:rPr>
          <w:rFonts w:ascii="Times New Roman" w:hAnsi="Times New Roman" w:cs="Times New Roman"/>
          <w:sz w:val="28"/>
          <w:szCs w:val="28"/>
        </w:rPr>
        <w:t>Республики Башкорто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36759">
        <w:rPr>
          <w:rFonts w:ascii="Times New Roman" w:hAnsi="Times New Roman" w:cs="Times New Roman"/>
          <w:sz w:val="28"/>
          <w:szCs w:val="28"/>
        </w:rPr>
        <w:t>ан</w:t>
      </w:r>
      <w:r w:rsidRPr="00636759">
        <w:rPr>
          <w:sz w:val="28"/>
          <w:szCs w:val="28"/>
        </w:rPr>
        <w:t>.</w:t>
      </w:r>
    </w:p>
    <w:p w:rsidR="00E12C12" w:rsidRDefault="00E12C12" w:rsidP="00E12C1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F658E">
        <w:rPr>
          <w:rFonts w:ascii="Times New Roman" w:hAnsi="Times New Roman"/>
          <w:i/>
          <w:sz w:val="28"/>
          <w:szCs w:val="28"/>
        </w:rPr>
        <w:t>Исполнитель</w:t>
      </w:r>
      <w:r w:rsidRPr="006367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ИП Тарасова</w:t>
      </w:r>
    </w:p>
    <w:p w:rsidR="00E12C12" w:rsidRDefault="00E12C12" w:rsidP="00E12C12">
      <w:pPr>
        <w:rPr>
          <w:rFonts w:ascii="Times New Roman" w:hAnsi="Times New Roman"/>
          <w:sz w:val="28"/>
          <w:szCs w:val="28"/>
        </w:rPr>
      </w:pPr>
    </w:p>
    <w:p w:rsidR="00E12C12" w:rsidRDefault="00E12C12" w:rsidP="00E12C12">
      <w:pPr>
        <w:rPr>
          <w:rFonts w:ascii="Times New Roman" w:hAnsi="Times New Roman"/>
          <w:sz w:val="28"/>
          <w:szCs w:val="28"/>
        </w:rPr>
      </w:pPr>
    </w:p>
    <w:p w:rsidR="00E12C12" w:rsidRPr="00636759" w:rsidRDefault="00E12C12" w:rsidP="00E12C12">
      <w:pPr>
        <w:rPr>
          <w:rFonts w:ascii="Times New Roman" w:hAnsi="Times New Roman"/>
          <w:sz w:val="28"/>
          <w:szCs w:val="28"/>
        </w:rPr>
      </w:pPr>
    </w:p>
    <w:p w:rsidR="00E12C12" w:rsidRDefault="00E12C12" w:rsidP="00E12C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проектного отдела</w:t>
      </w:r>
      <w:r w:rsidRPr="00F85B0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А.В. Тарасова</w:t>
      </w:r>
    </w:p>
    <w:p w:rsidR="00E12C12" w:rsidRDefault="00E12C12" w:rsidP="00E12C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12C12" w:rsidRPr="00F85B08" w:rsidRDefault="00E12C12" w:rsidP="00E12C12">
      <w:pPr>
        <w:spacing w:after="0" w:line="240" w:lineRule="auto"/>
        <w:ind w:left="284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Чертежник-конструктор                                                                С.В. Вдовин</w:t>
      </w:r>
    </w:p>
    <w:p w:rsidR="00E12C12" w:rsidRDefault="00E12C12" w:rsidP="00E12C12">
      <w:pPr>
        <w:jc w:val="center"/>
        <w:rPr>
          <w:sz w:val="28"/>
        </w:rPr>
      </w:pPr>
    </w:p>
    <w:p w:rsidR="00E12C12" w:rsidRDefault="00E12C12" w:rsidP="00E12C12">
      <w:pPr>
        <w:jc w:val="center"/>
        <w:rPr>
          <w:sz w:val="28"/>
        </w:rPr>
      </w:pPr>
    </w:p>
    <w:p w:rsidR="00E12C12" w:rsidRPr="00A33000" w:rsidRDefault="00E12C12" w:rsidP="00E12C12">
      <w:pPr>
        <w:jc w:val="center"/>
        <w:rPr>
          <w:sz w:val="28"/>
        </w:rPr>
      </w:pPr>
    </w:p>
    <w:p w:rsidR="006247CD" w:rsidRDefault="00E12C12" w:rsidP="00E12C12">
      <w:r w:rsidRPr="00F52AFD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E0AC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247CD" w:rsidSect="006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8A7"/>
    <w:multiLevelType w:val="multilevel"/>
    <w:tmpl w:val="78AE1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12"/>
    <w:rsid w:val="006247CD"/>
    <w:rsid w:val="00E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12C12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E12C12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12C12"/>
    <w:rPr>
      <w:b/>
      <w:bCs/>
      <w:color w:val="000000"/>
      <w:spacing w:val="9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E12C1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2">
    <w:name w:val="Основной текст2"/>
    <w:basedOn w:val="a"/>
    <w:link w:val="a3"/>
    <w:rsid w:val="00E12C12"/>
    <w:pPr>
      <w:widowControl w:val="0"/>
      <w:shd w:val="clear" w:color="auto" w:fill="FFFFFF"/>
      <w:spacing w:before="300" w:after="660" w:line="0" w:lineRule="atLeast"/>
      <w:jc w:val="righ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2020-01-16T11:07:00Z</dcterms:created>
  <dcterms:modified xsi:type="dcterms:W3CDTF">2020-01-16T11:09:00Z</dcterms:modified>
</cp:coreProperties>
</file>