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02645C" w:rsidP="0002645C">
      <w:pPr>
        <w:jc w:val="both"/>
      </w:pPr>
      <w:r>
        <w:t xml:space="preserve">      </w:t>
      </w:r>
      <w:r w:rsidR="001D4436">
        <w:t>«</w:t>
      </w:r>
      <w:r>
        <w:t>05</w:t>
      </w:r>
      <w:r w:rsidR="001D4436">
        <w:t>»</w:t>
      </w:r>
      <w:r>
        <w:t xml:space="preserve"> апрель </w:t>
      </w:r>
      <w:r w:rsidR="001D4436">
        <w:t>20</w:t>
      </w:r>
      <w:r w:rsidR="00AC6A2D">
        <w:t>2</w:t>
      </w:r>
      <w:r>
        <w:t>3</w:t>
      </w:r>
      <w:r w:rsidR="00AC6A2D">
        <w:t xml:space="preserve"> </w:t>
      </w:r>
      <w:proofErr w:type="spellStart"/>
      <w:r w:rsidR="00D949F0">
        <w:t>й</w:t>
      </w:r>
      <w:proofErr w:type="spellEnd"/>
      <w:r w:rsidR="001D4436">
        <w:t xml:space="preserve">.        </w:t>
      </w:r>
      <w:r>
        <w:t xml:space="preserve">              </w:t>
      </w:r>
      <w:r w:rsidR="001D4436">
        <w:t xml:space="preserve">      №</w:t>
      </w:r>
      <w:r>
        <w:t xml:space="preserve"> 268</w:t>
      </w:r>
      <w:r w:rsidR="001D4436">
        <w:t xml:space="preserve">       </w:t>
      </w:r>
      <w:r>
        <w:t xml:space="preserve">      </w:t>
      </w:r>
      <w:r w:rsidR="001D4436">
        <w:t xml:space="preserve">       «</w:t>
      </w:r>
      <w:r>
        <w:t>05</w:t>
      </w:r>
      <w:r w:rsidR="001D4436">
        <w:t>»</w:t>
      </w:r>
      <w:r>
        <w:t xml:space="preserve"> апреля </w:t>
      </w:r>
      <w:r w:rsidR="001D4436">
        <w:t>20</w:t>
      </w:r>
      <w:r w:rsidR="00AC6A2D">
        <w:t>2</w:t>
      </w:r>
      <w:r>
        <w:t>3</w:t>
      </w:r>
      <w:r w:rsidR="001D4436">
        <w:t xml:space="preserve"> г.</w:t>
      </w:r>
    </w:p>
    <w:p w:rsidR="00E56FC8" w:rsidRDefault="00E56FC8" w:rsidP="00863920">
      <w:pPr>
        <w:jc w:val="center"/>
      </w:pPr>
    </w:p>
    <w:p w:rsidR="0002645C" w:rsidRPr="00F325DE" w:rsidRDefault="0002645C" w:rsidP="0002645C">
      <w:pPr>
        <w:jc w:val="center"/>
        <w:rPr>
          <w:b/>
        </w:rPr>
      </w:pPr>
      <w:r w:rsidRPr="00F325DE">
        <w:rPr>
          <w:b/>
        </w:rPr>
        <w:t xml:space="preserve">О Кодексе этики и служебного поведения </w:t>
      </w:r>
      <w:r w:rsidRPr="00F325DE">
        <w:rPr>
          <w:b/>
          <w:spacing w:val="-12"/>
        </w:rPr>
        <w:t xml:space="preserve">муниципальных </w:t>
      </w:r>
      <w:r w:rsidRPr="00F325DE">
        <w:rPr>
          <w:b/>
          <w:spacing w:val="-8"/>
        </w:rPr>
        <w:t>служащих 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02645C" w:rsidRPr="00F325DE" w:rsidRDefault="0002645C" w:rsidP="0002645C"/>
    <w:p w:rsidR="0002645C" w:rsidRPr="0002645C" w:rsidRDefault="0002645C" w:rsidP="0002645C">
      <w:pPr>
        <w:shd w:val="clear" w:color="auto" w:fill="FFFFFF"/>
        <w:ind w:firstLine="964"/>
        <w:jc w:val="both"/>
        <w:rPr>
          <w:szCs w:val="28"/>
        </w:rPr>
      </w:pPr>
      <w:r w:rsidRPr="0002645C">
        <w:rPr>
          <w:szCs w:val="28"/>
        </w:rPr>
        <w:t>В соответствии с положениями </w:t>
      </w:r>
      <w:hyperlink r:id="rId7" w:tgtFrame="_blank" w:history="1">
        <w:r w:rsidRPr="0002645C">
          <w:rPr>
            <w:szCs w:val="28"/>
          </w:rPr>
          <w:t>Конституции</w:t>
        </w:r>
      </w:hyperlink>
      <w:r w:rsidRPr="0002645C">
        <w:rPr>
          <w:szCs w:val="28"/>
        </w:rPr>
        <w:t xml:space="preserve"> Российской Федерации и </w:t>
      </w:r>
      <w:hyperlink r:id="rId8" w:tgtFrame="_blank" w:history="1">
        <w:r w:rsidRPr="0002645C">
          <w:rPr>
            <w:szCs w:val="28"/>
          </w:rPr>
          <w:t>Конституции</w:t>
        </w:r>
      </w:hyperlink>
      <w:r w:rsidRPr="0002645C">
        <w:rPr>
          <w:szCs w:val="28"/>
        </w:rPr>
        <w:t> Республики Башкортостан, Федерального </w:t>
      </w:r>
      <w:hyperlink r:id="rId9" w:tgtFrame="_blank" w:history="1">
        <w:r w:rsidRPr="0002645C">
          <w:rPr>
            <w:szCs w:val="28"/>
          </w:rPr>
          <w:t>закона</w:t>
        </w:r>
      </w:hyperlink>
      <w:r w:rsidRPr="0002645C">
        <w:rPr>
          <w:szCs w:val="28"/>
        </w:rPr>
        <w:t> от 25 декабря  2008 г. № 273-ФЗ «О противодействии коррупции», Федерального </w:t>
      </w:r>
      <w:hyperlink r:id="rId10" w:tgtFrame="_blank" w:history="1">
        <w:r w:rsidRPr="0002645C">
          <w:rPr>
            <w:szCs w:val="28"/>
          </w:rPr>
          <w:t>закона</w:t>
        </w:r>
      </w:hyperlink>
      <w:r w:rsidRPr="0002645C">
        <w:rPr>
          <w:szCs w:val="28"/>
        </w:rPr>
        <w:t> от 02 марта 2007 г. № 25-ФЗ «О муниципальной службе в Российской Федерации», </w:t>
      </w:r>
      <w:hyperlink r:id="rId11" w:tgtFrame="_blank" w:history="1">
        <w:r w:rsidRPr="0002645C">
          <w:rPr>
            <w:szCs w:val="28"/>
          </w:rPr>
          <w:t>Закона</w:t>
        </w:r>
      </w:hyperlink>
      <w:r w:rsidRPr="0002645C">
        <w:rPr>
          <w:szCs w:val="28"/>
        </w:rPr>
        <w:t> Республики Башкортостан от 16 июля 2007 г. № 453-з «О муниципальной службе в Республике Башкортостан»,</w:t>
      </w:r>
      <w:r w:rsidRPr="0002645C">
        <w:rPr>
          <w:spacing w:val="-11"/>
          <w:szCs w:val="28"/>
        </w:rPr>
        <w:t xml:space="preserve">руководствуясь уставом </w:t>
      </w:r>
      <w:r w:rsidRPr="0002645C">
        <w:rPr>
          <w:spacing w:val="-8"/>
          <w:szCs w:val="28"/>
        </w:rPr>
        <w:t>сельского поселения Кандринский сельсовет</w:t>
      </w:r>
      <w:r w:rsidRPr="0002645C">
        <w:rPr>
          <w:szCs w:val="28"/>
        </w:rPr>
        <w:t xml:space="preserve"> муниципального района Туймазинский район Республики Башкортостан,  Совет </w:t>
      </w:r>
      <w:r w:rsidRPr="0002645C">
        <w:rPr>
          <w:spacing w:val="-8"/>
          <w:szCs w:val="28"/>
        </w:rPr>
        <w:t>сельского поселения Кандринский сельсовет</w:t>
      </w:r>
      <w:r w:rsidRPr="0002645C">
        <w:rPr>
          <w:szCs w:val="28"/>
        </w:rPr>
        <w:t xml:space="preserve"> муниципального района Туймазинский район Республики Башкортостан  </w:t>
      </w:r>
      <w:r w:rsidRPr="0002645C">
        <w:rPr>
          <w:b/>
          <w:szCs w:val="28"/>
        </w:rPr>
        <w:t>РЕШИЛ:</w:t>
      </w:r>
    </w:p>
    <w:p w:rsidR="0002645C" w:rsidRPr="0002645C" w:rsidRDefault="0002645C" w:rsidP="0002645C">
      <w:pPr>
        <w:ind w:firstLine="964"/>
        <w:jc w:val="both"/>
        <w:rPr>
          <w:szCs w:val="28"/>
        </w:rPr>
      </w:pPr>
    </w:p>
    <w:p w:rsidR="0002645C" w:rsidRPr="0002645C" w:rsidRDefault="0002645C" w:rsidP="0002645C">
      <w:pPr>
        <w:numPr>
          <w:ilvl w:val="0"/>
          <w:numId w:val="7"/>
        </w:numPr>
        <w:tabs>
          <w:tab w:val="left" w:pos="851"/>
        </w:tabs>
        <w:ind w:left="0" w:firstLine="964"/>
        <w:jc w:val="both"/>
        <w:rPr>
          <w:szCs w:val="28"/>
        </w:rPr>
      </w:pPr>
      <w:r w:rsidRPr="0002645C">
        <w:rPr>
          <w:szCs w:val="28"/>
        </w:rPr>
        <w:t xml:space="preserve">Утвердить Кодекс этики и служебного поведения </w:t>
      </w:r>
      <w:r w:rsidRPr="0002645C">
        <w:rPr>
          <w:spacing w:val="-12"/>
          <w:szCs w:val="28"/>
        </w:rPr>
        <w:t xml:space="preserve">муниципальных </w:t>
      </w:r>
      <w:r w:rsidRPr="0002645C">
        <w:rPr>
          <w:spacing w:val="-8"/>
          <w:szCs w:val="28"/>
        </w:rPr>
        <w:t>служащих Администрации сельского поселения Кандринский сельсовет муниципального района Туймазинский район Республики Башкортостан</w:t>
      </w:r>
      <w:r w:rsidRPr="0002645C">
        <w:rPr>
          <w:spacing w:val="-2"/>
          <w:szCs w:val="28"/>
        </w:rPr>
        <w:t xml:space="preserve"> (прилагается).</w:t>
      </w:r>
    </w:p>
    <w:p w:rsidR="0002645C" w:rsidRPr="0002645C" w:rsidRDefault="0002645C" w:rsidP="0002645C">
      <w:pPr>
        <w:numPr>
          <w:ilvl w:val="0"/>
          <w:numId w:val="7"/>
        </w:numPr>
        <w:tabs>
          <w:tab w:val="left" w:pos="851"/>
        </w:tabs>
        <w:ind w:left="0" w:firstLine="964"/>
        <w:jc w:val="both"/>
        <w:rPr>
          <w:spacing w:val="-2"/>
          <w:szCs w:val="28"/>
        </w:rPr>
      </w:pPr>
      <w:r w:rsidRPr="0002645C">
        <w:rPr>
          <w:spacing w:val="-2"/>
          <w:szCs w:val="28"/>
        </w:rPr>
        <w:t xml:space="preserve">Признать утратившим силу решение Совета </w:t>
      </w:r>
      <w:r w:rsidRPr="0002645C">
        <w:rPr>
          <w:spacing w:val="-8"/>
          <w:szCs w:val="28"/>
        </w:rPr>
        <w:t>сельского поселения Кандринский сельсовет</w:t>
      </w:r>
      <w:r w:rsidRPr="0002645C">
        <w:rPr>
          <w:szCs w:val="28"/>
        </w:rPr>
        <w:t xml:space="preserve"> муниципального района Туймазинский район Республики Башкортостан от 22.04.2011 года № 21 «О Кодексе этики и служебного поведения </w:t>
      </w:r>
      <w:r w:rsidRPr="0002645C">
        <w:rPr>
          <w:spacing w:val="-12"/>
          <w:szCs w:val="28"/>
        </w:rPr>
        <w:t xml:space="preserve">муниципальных </w:t>
      </w:r>
      <w:r w:rsidRPr="0002645C">
        <w:rPr>
          <w:spacing w:val="-8"/>
          <w:szCs w:val="28"/>
        </w:rPr>
        <w:t>служащих Администрации сельского поселения Кандринский сельсовет муниципального района Туймазинский район Республики Башкортостан</w:t>
      </w:r>
      <w:r w:rsidRPr="0002645C">
        <w:rPr>
          <w:szCs w:val="28"/>
        </w:rPr>
        <w:t>» (</w:t>
      </w:r>
      <w:proofErr w:type="spellStart"/>
      <w:r w:rsidRPr="0002645C">
        <w:rPr>
          <w:szCs w:val="28"/>
        </w:rPr>
        <w:t>ред.№</w:t>
      </w:r>
      <w:proofErr w:type="spellEnd"/>
      <w:r w:rsidRPr="0002645C">
        <w:rPr>
          <w:szCs w:val="28"/>
        </w:rPr>
        <w:t xml:space="preserve"> 248 от 15.02.2023 г.).</w:t>
      </w:r>
    </w:p>
    <w:p w:rsidR="0002645C" w:rsidRPr="0002645C" w:rsidRDefault="0002645C" w:rsidP="0002645C">
      <w:pPr>
        <w:numPr>
          <w:ilvl w:val="0"/>
          <w:numId w:val="7"/>
        </w:numPr>
        <w:tabs>
          <w:tab w:val="left" w:pos="851"/>
        </w:tabs>
        <w:ind w:left="0" w:firstLine="964"/>
        <w:jc w:val="both"/>
        <w:rPr>
          <w:bCs/>
          <w:szCs w:val="28"/>
        </w:rPr>
      </w:pPr>
      <w:r w:rsidRPr="0002645C">
        <w:rPr>
          <w:szCs w:val="28"/>
        </w:rPr>
        <w:t xml:space="preserve">Обнародовать настоящее решение в здании Администрации </w:t>
      </w:r>
      <w:r w:rsidRPr="0002645C">
        <w:rPr>
          <w:bCs/>
          <w:szCs w:val="28"/>
        </w:rPr>
        <w:t>сельского поселения Кандринский сельсовет муниципального района Туймазинский район</w:t>
      </w:r>
      <w:r w:rsidRPr="0002645C">
        <w:rPr>
          <w:szCs w:val="28"/>
        </w:rPr>
        <w:t xml:space="preserve"> по адресу: с.Кандры, ул.Ленина,16 каб.204, и </w:t>
      </w:r>
      <w:r w:rsidRPr="0002645C">
        <w:rPr>
          <w:bCs/>
          <w:szCs w:val="28"/>
        </w:rPr>
        <w:t>разместить на официальном сайте сельского поселения Кандринский сельсовет муниципального района Туймазинский район.</w:t>
      </w:r>
    </w:p>
    <w:p w:rsidR="0002645C" w:rsidRPr="0002645C" w:rsidRDefault="0002645C" w:rsidP="0002645C">
      <w:pPr>
        <w:numPr>
          <w:ilvl w:val="0"/>
          <w:numId w:val="7"/>
        </w:numPr>
        <w:tabs>
          <w:tab w:val="left" w:pos="851"/>
        </w:tabs>
        <w:ind w:left="0" w:firstLine="964"/>
        <w:jc w:val="both"/>
        <w:rPr>
          <w:spacing w:val="-2"/>
          <w:szCs w:val="28"/>
        </w:rPr>
      </w:pPr>
      <w:r w:rsidRPr="0002645C">
        <w:rPr>
          <w:spacing w:val="-2"/>
          <w:szCs w:val="28"/>
        </w:rPr>
        <w:t xml:space="preserve">Решение вступает в силу со дня его подписания. </w:t>
      </w:r>
    </w:p>
    <w:p w:rsidR="0002645C" w:rsidRPr="0002645C" w:rsidRDefault="0002645C" w:rsidP="0002645C">
      <w:pPr>
        <w:ind w:firstLine="964"/>
        <w:jc w:val="both"/>
        <w:rPr>
          <w:spacing w:val="-2"/>
          <w:szCs w:val="28"/>
        </w:rPr>
      </w:pPr>
    </w:p>
    <w:p w:rsidR="0002645C" w:rsidRPr="0002645C" w:rsidRDefault="0002645C" w:rsidP="0002645C">
      <w:pPr>
        <w:ind w:firstLine="964"/>
        <w:jc w:val="both"/>
        <w:rPr>
          <w:spacing w:val="-2"/>
          <w:szCs w:val="28"/>
        </w:rPr>
      </w:pPr>
    </w:p>
    <w:p w:rsidR="0002645C" w:rsidRPr="0002645C" w:rsidRDefault="0002645C" w:rsidP="0002645C">
      <w:pPr>
        <w:pStyle w:val="a3"/>
        <w:ind w:firstLine="964"/>
        <w:jc w:val="both"/>
        <w:rPr>
          <w:szCs w:val="28"/>
        </w:rPr>
      </w:pPr>
      <w:r w:rsidRPr="0002645C">
        <w:rPr>
          <w:szCs w:val="28"/>
        </w:rPr>
        <w:t>Глава сельского поселения</w:t>
      </w:r>
    </w:p>
    <w:p w:rsidR="0002645C" w:rsidRPr="0002645C" w:rsidRDefault="0002645C" w:rsidP="0002645C">
      <w:pPr>
        <w:pStyle w:val="a3"/>
        <w:ind w:firstLine="964"/>
        <w:jc w:val="both"/>
        <w:rPr>
          <w:szCs w:val="28"/>
        </w:rPr>
      </w:pPr>
      <w:r w:rsidRPr="0002645C">
        <w:rPr>
          <w:szCs w:val="28"/>
        </w:rPr>
        <w:t xml:space="preserve">Кандринский </w:t>
      </w:r>
      <w:r>
        <w:rPr>
          <w:szCs w:val="28"/>
        </w:rPr>
        <w:t xml:space="preserve">     </w:t>
      </w:r>
      <w:r w:rsidRPr="0002645C">
        <w:rPr>
          <w:szCs w:val="28"/>
        </w:rPr>
        <w:t>сельсовет</w:t>
      </w:r>
    </w:p>
    <w:p w:rsidR="0002645C" w:rsidRPr="0002645C" w:rsidRDefault="0002645C" w:rsidP="0002645C">
      <w:pPr>
        <w:pStyle w:val="a3"/>
        <w:ind w:firstLine="964"/>
        <w:jc w:val="both"/>
        <w:rPr>
          <w:szCs w:val="28"/>
        </w:rPr>
      </w:pPr>
      <w:r w:rsidRPr="0002645C">
        <w:rPr>
          <w:szCs w:val="28"/>
        </w:rPr>
        <w:t xml:space="preserve">муниципального </w:t>
      </w:r>
      <w:r>
        <w:rPr>
          <w:szCs w:val="28"/>
        </w:rPr>
        <w:t xml:space="preserve">    </w:t>
      </w:r>
      <w:r w:rsidRPr="0002645C">
        <w:rPr>
          <w:szCs w:val="28"/>
        </w:rPr>
        <w:t>района</w:t>
      </w:r>
    </w:p>
    <w:p w:rsidR="0002645C" w:rsidRPr="0002645C" w:rsidRDefault="0002645C" w:rsidP="0002645C">
      <w:pPr>
        <w:pStyle w:val="a3"/>
        <w:ind w:firstLine="964"/>
        <w:jc w:val="both"/>
        <w:rPr>
          <w:szCs w:val="28"/>
        </w:rPr>
      </w:pPr>
      <w:r w:rsidRPr="0002645C">
        <w:rPr>
          <w:szCs w:val="28"/>
        </w:rPr>
        <w:t xml:space="preserve">Туймазинский </w:t>
      </w:r>
      <w:r>
        <w:rPr>
          <w:szCs w:val="28"/>
        </w:rPr>
        <w:t xml:space="preserve">         </w:t>
      </w:r>
      <w:r w:rsidRPr="0002645C">
        <w:rPr>
          <w:szCs w:val="28"/>
        </w:rPr>
        <w:t>район</w:t>
      </w:r>
    </w:p>
    <w:p w:rsidR="0002645C" w:rsidRDefault="0002645C" w:rsidP="0002645C">
      <w:pPr>
        <w:pStyle w:val="a3"/>
        <w:ind w:firstLine="964"/>
        <w:jc w:val="both"/>
        <w:rPr>
          <w:szCs w:val="28"/>
        </w:rPr>
      </w:pPr>
      <w:r w:rsidRPr="0002645C">
        <w:rPr>
          <w:szCs w:val="28"/>
        </w:rPr>
        <w:t>Республики Башкортостан                                    Р.Р.Рафиков</w:t>
      </w:r>
    </w:p>
    <w:p w:rsidR="0002645C" w:rsidRPr="0002645C" w:rsidRDefault="0002645C" w:rsidP="0002645C">
      <w:pPr>
        <w:pStyle w:val="a3"/>
        <w:ind w:firstLine="964"/>
        <w:jc w:val="both"/>
        <w:rPr>
          <w:szCs w:val="28"/>
        </w:rPr>
      </w:pPr>
    </w:p>
    <w:p w:rsidR="0002645C" w:rsidRPr="00F325DE" w:rsidRDefault="0002645C" w:rsidP="0002645C">
      <w:pPr>
        <w:ind w:left="5040"/>
        <w:jc w:val="right"/>
        <w:rPr>
          <w:sz w:val="20"/>
          <w:szCs w:val="20"/>
        </w:rPr>
      </w:pPr>
      <w:r w:rsidRPr="00F325DE">
        <w:rPr>
          <w:sz w:val="20"/>
          <w:szCs w:val="20"/>
        </w:rPr>
        <w:lastRenderedPageBreak/>
        <w:t>Утверждено</w:t>
      </w:r>
    </w:p>
    <w:p w:rsidR="0002645C" w:rsidRDefault="0002645C" w:rsidP="0002645C">
      <w:pPr>
        <w:ind w:left="5040"/>
        <w:jc w:val="right"/>
        <w:rPr>
          <w:sz w:val="20"/>
          <w:szCs w:val="20"/>
        </w:rPr>
      </w:pPr>
      <w:r w:rsidRPr="00F325DE">
        <w:rPr>
          <w:sz w:val="20"/>
          <w:szCs w:val="20"/>
        </w:rPr>
        <w:t xml:space="preserve">решением Совета сельского поселения </w:t>
      </w:r>
    </w:p>
    <w:p w:rsidR="0002645C" w:rsidRPr="00F325DE" w:rsidRDefault="0002645C" w:rsidP="0002645C">
      <w:pPr>
        <w:ind w:left="5040"/>
        <w:jc w:val="right"/>
        <w:rPr>
          <w:sz w:val="20"/>
          <w:szCs w:val="20"/>
        </w:rPr>
      </w:pPr>
      <w:r w:rsidRPr="00F325DE">
        <w:rPr>
          <w:sz w:val="20"/>
          <w:szCs w:val="20"/>
        </w:rPr>
        <w:t>Кандринский сельсовет</w:t>
      </w:r>
    </w:p>
    <w:p w:rsidR="0002645C" w:rsidRPr="00F325DE" w:rsidRDefault="0002645C" w:rsidP="0002645C">
      <w:pPr>
        <w:ind w:left="5040"/>
        <w:jc w:val="right"/>
        <w:rPr>
          <w:sz w:val="20"/>
          <w:szCs w:val="20"/>
        </w:rPr>
      </w:pPr>
      <w:r w:rsidRPr="00F325DE">
        <w:rPr>
          <w:sz w:val="20"/>
          <w:szCs w:val="20"/>
        </w:rPr>
        <w:t xml:space="preserve">муниципального района </w:t>
      </w:r>
    </w:p>
    <w:p w:rsidR="0002645C" w:rsidRPr="00F325DE" w:rsidRDefault="0002645C" w:rsidP="0002645C">
      <w:pPr>
        <w:ind w:left="5040"/>
        <w:jc w:val="right"/>
        <w:rPr>
          <w:sz w:val="20"/>
          <w:szCs w:val="20"/>
        </w:rPr>
      </w:pPr>
      <w:r w:rsidRPr="00F325DE">
        <w:rPr>
          <w:sz w:val="20"/>
          <w:szCs w:val="20"/>
        </w:rPr>
        <w:t>Туймазинский  район</w:t>
      </w:r>
    </w:p>
    <w:p w:rsidR="0002645C" w:rsidRPr="00F325DE" w:rsidRDefault="0002645C" w:rsidP="0002645C">
      <w:pPr>
        <w:ind w:left="5040"/>
        <w:jc w:val="right"/>
        <w:rPr>
          <w:sz w:val="20"/>
          <w:szCs w:val="20"/>
        </w:rPr>
      </w:pPr>
      <w:r w:rsidRPr="00F325DE">
        <w:rPr>
          <w:sz w:val="20"/>
          <w:szCs w:val="20"/>
        </w:rPr>
        <w:t xml:space="preserve">Республики Башкортостан </w:t>
      </w:r>
    </w:p>
    <w:p w:rsidR="0002645C" w:rsidRPr="00F325DE" w:rsidRDefault="0002645C" w:rsidP="0002645C">
      <w:pPr>
        <w:ind w:left="5040"/>
        <w:jc w:val="right"/>
        <w:rPr>
          <w:sz w:val="20"/>
          <w:szCs w:val="20"/>
        </w:rPr>
      </w:pPr>
      <w:r w:rsidRPr="00F325DE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268 </w:t>
      </w:r>
      <w:r w:rsidRPr="00F325DE">
        <w:rPr>
          <w:sz w:val="20"/>
          <w:szCs w:val="20"/>
        </w:rPr>
        <w:t xml:space="preserve"> </w:t>
      </w:r>
      <w:r>
        <w:rPr>
          <w:sz w:val="20"/>
          <w:szCs w:val="20"/>
        </w:rPr>
        <w:t>от 05.04.2023 г.</w:t>
      </w:r>
    </w:p>
    <w:p w:rsidR="0002645C" w:rsidRDefault="0002645C" w:rsidP="0002645C">
      <w:pPr>
        <w:shd w:val="clear" w:color="auto" w:fill="FFFFFF"/>
        <w:jc w:val="right"/>
        <w:rPr>
          <w:b/>
          <w:bCs/>
          <w:spacing w:val="-11"/>
          <w:szCs w:val="28"/>
        </w:rPr>
      </w:pPr>
    </w:p>
    <w:p w:rsidR="0002645C" w:rsidRPr="00F325DE" w:rsidRDefault="0002645C" w:rsidP="0002645C">
      <w:pPr>
        <w:shd w:val="clear" w:color="auto" w:fill="FFFFFF"/>
        <w:jc w:val="center"/>
        <w:rPr>
          <w:b/>
          <w:bCs/>
          <w:spacing w:val="-11"/>
          <w:szCs w:val="28"/>
        </w:rPr>
      </w:pPr>
    </w:p>
    <w:p w:rsidR="0002645C" w:rsidRDefault="0002645C" w:rsidP="0002645C">
      <w:pPr>
        <w:shd w:val="clear" w:color="auto" w:fill="FFFFFF"/>
        <w:ind w:firstLine="964"/>
        <w:jc w:val="center"/>
        <w:rPr>
          <w:b/>
          <w:spacing w:val="-8"/>
          <w:sz w:val="26"/>
          <w:szCs w:val="26"/>
        </w:rPr>
      </w:pPr>
      <w:r w:rsidRPr="0002645C">
        <w:rPr>
          <w:b/>
          <w:bCs/>
          <w:spacing w:val="-11"/>
          <w:sz w:val="26"/>
          <w:szCs w:val="26"/>
        </w:rPr>
        <w:t xml:space="preserve">Кодекс этики и служебного поведения </w:t>
      </w:r>
      <w:r w:rsidRPr="0002645C">
        <w:rPr>
          <w:b/>
          <w:bCs/>
          <w:spacing w:val="-13"/>
          <w:sz w:val="26"/>
          <w:szCs w:val="26"/>
        </w:rPr>
        <w:t>муниципальных служащих</w:t>
      </w:r>
      <w:r w:rsidRPr="0002645C">
        <w:rPr>
          <w:b/>
          <w:spacing w:val="-8"/>
          <w:sz w:val="26"/>
          <w:szCs w:val="26"/>
        </w:rPr>
        <w:t xml:space="preserve"> </w:t>
      </w:r>
      <w:r>
        <w:rPr>
          <w:b/>
          <w:spacing w:val="-8"/>
          <w:sz w:val="26"/>
          <w:szCs w:val="26"/>
        </w:rPr>
        <w:t xml:space="preserve"> </w:t>
      </w:r>
    </w:p>
    <w:p w:rsidR="0002645C" w:rsidRPr="0002645C" w:rsidRDefault="0002645C" w:rsidP="0002645C">
      <w:pPr>
        <w:shd w:val="clear" w:color="auto" w:fill="FFFFFF"/>
        <w:ind w:firstLine="964"/>
        <w:jc w:val="center"/>
        <w:rPr>
          <w:b/>
          <w:spacing w:val="-8"/>
          <w:sz w:val="26"/>
          <w:szCs w:val="26"/>
        </w:rPr>
      </w:pPr>
      <w:r w:rsidRPr="0002645C">
        <w:rPr>
          <w:b/>
          <w:spacing w:val="-8"/>
          <w:sz w:val="26"/>
          <w:szCs w:val="26"/>
        </w:rPr>
        <w:t>Администрации сельского поселения Кандринский сельсовет</w:t>
      </w:r>
    </w:p>
    <w:p w:rsidR="0002645C" w:rsidRPr="0002645C" w:rsidRDefault="0002645C" w:rsidP="0002645C">
      <w:pPr>
        <w:shd w:val="clear" w:color="auto" w:fill="FFFFFF"/>
        <w:ind w:firstLine="964"/>
        <w:jc w:val="center"/>
        <w:rPr>
          <w:b/>
          <w:sz w:val="26"/>
          <w:szCs w:val="26"/>
        </w:rPr>
      </w:pPr>
      <w:r w:rsidRPr="0002645C">
        <w:rPr>
          <w:b/>
          <w:spacing w:val="-8"/>
          <w:sz w:val="26"/>
          <w:szCs w:val="26"/>
        </w:rPr>
        <w:t>муниципального района Туймазинский район Республики Башкортостан</w:t>
      </w:r>
    </w:p>
    <w:p w:rsidR="0002645C" w:rsidRPr="0002645C" w:rsidRDefault="0002645C" w:rsidP="0002645C">
      <w:pPr>
        <w:ind w:firstLine="964"/>
        <w:jc w:val="center"/>
        <w:rPr>
          <w:sz w:val="26"/>
          <w:szCs w:val="26"/>
        </w:rPr>
      </w:pPr>
    </w:p>
    <w:p w:rsidR="0002645C" w:rsidRPr="0002645C" w:rsidRDefault="0002645C" w:rsidP="0002645C">
      <w:pPr>
        <w:numPr>
          <w:ilvl w:val="0"/>
          <w:numId w:val="8"/>
        </w:numPr>
        <w:ind w:left="0" w:firstLine="964"/>
        <w:jc w:val="center"/>
        <w:rPr>
          <w:b/>
          <w:bCs/>
          <w:sz w:val="26"/>
          <w:szCs w:val="26"/>
        </w:rPr>
      </w:pPr>
      <w:r w:rsidRPr="0002645C">
        <w:rPr>
          <w:b/>
          <w:bCs/>
          <w:sz w:val="26"/>
          <w:szCs w:val="26"/>
        </w:rPr>
        <w:t>Общие положения</w:t>
      </w:r>
    </w:p>
    <w:p w:rsidR="0002645C" w:rsidRPr="0002645C" w:rsidRDefault="0002645C" w:rsidP="0002645C">
      <w:pPr>
        <w:ind w:firstLine="964"/>
        <w:jc w:val="center"/>
        <w:rPr>
          <w:b/>
          <w:sz w:val="26"/>
          <w:szCs w:val="26"/>
        </w:rPr>
      </w:pPr>
      <w:r w:rsidRPr="0002645C">
        <w:rPr>
          <w:b/>
          <w:sz w:val="26"/>
          <w:szCs w:val="26"/>
        </w:rPr>
        <w:t>Статья 1. Предмет и сфера действия Кодекса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 сельского поселения Кандринский сельсовет муниципального района Туймазинский район Республики Башкортостан (далее – муниципальные служащие), независимо от замещаемой должности.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2. Гражданин Российской Федерации, поступающий на муниципальную службу (далее – муниципальная служба) обязан знакомиться с положениями настоящего Кодекса и соблюдать их в процессе своей служебной деятельности.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 </w:t>
      </w:r>
    </w:p>
    <w:p w:rsidR="0002645C" w:rsidRPr="0002645C" w:rsidRDefault="0002645C" w:rsidP="0002645C">
      <w:pPr>
        <w:ind w:firstLine="964"/>
        <w:jc w:val="center"/>
        <w:rPr>
          <w:b/>
          <w:sz w:val="26"/>
          <w:szCs w:val="26"/>
        </w:rPr>
      </w:pPr>
      <w:r w:rsidRPr="0002645C">
        <w:rPr>
          <w:b/>
          <w:sz w:val="26"/>
          <w:szCs w:val="26"/>
        </w:rPr>
        <w:t>Статья 2. Цель Кодекса и общие принципы его действия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2. Кодекс: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а) 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б) выступает как институт общественного сознания и нравственности муниципальных служащих, их самоконтроля.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3. 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 </w:t>
      </w:r>
    </w:p>
    <w:p w:rsidR="0002645C" w:rsidRPr="0002645C" w:rsidRDefault="0002645C" w:rsidP="0002645C">
      <w:pPr>
        <w:ind w:firstLine="964"/>
        <w:jc w:val="center"/>
        <w:rPr>
          <w:sz w:val="26"/>
          <w:szCs w:val="26"/>
        </w:rPr>
      </w:pPr>
      <w:r w:rsidRPr="0002645C">
        <w:rPr>
          <w:b/>
          <w:bCs/>
          <w:sz w:val="26"/>
          <w:szCs w:val="26"/>
        </w:rPr>
        <w:t>II. Основные принципы и правила служебного поведения, которыми надлежит руководствоваться муниципальным служащим</w:t>
      </w:r>
    </w:p>
    <w:p w:rsidR="0002645C" w:rsidRPr="0002645C" w:rsidRDefault="0002645C" w:rsidP="0002645C">
      <w:pPr>
        <w:ind w:firstLine="964"/>
        <w:jc w:val="center"/>
        <w:rPr>
          <w:b/>
          <w:sz w:val="26"/>
          <w:szCs w:val="26"/>
        </w:rPr>
      </w:pPr>
      <w:r w:rsidRPr="0002645C">
        <w:rPr>
          <w:b/>
          <w:sz w:val="26"/>
          <w:szCs w:val="26"/>
        </w:rPr>
        <w:t>Статья 3. Основные принципы служебного поведения</w:t>
      </w:r>
    </w:p>
    <w:p w:rsidR="0002645C" w:rsidRPr="0002645C" w:rsidRDefault="0002645C" w:rsidP="0002645C">
      <w:pPr>
        <w:ind w:firstLine="964"/>
        <w:jc w:val="center"/>
        <w:rPr>
          <w:b/>
          <w:sz w:val="26"/>
          <w:szCs w:val="26"/>
        </w:rPr>
      </w:pPr>
      <w:r w:rsidRPr="0002645C">
        <w:rPr>
          <w:b/>
          <w:sz w:val="26"/>
          <w:szCs w:val="26"/>
        </w:rPr>
        <w:t>муниципальных служащих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2. Муниципальные служащие, сознавая ответственность перед государством, обществом и гражданами, призваны: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lastRenderedPageBreak/>
        <w:t>1) исполнять должностные обязанности добросовестно и на высоком профессиональном уровне в целях обеспечения эффективной работы Администрации и Совета сельского поселения Кандринский сельсовет муниципального района Туймазинский район Республики Башкортостан;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2) 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3) осуществлять свою деятельность в соответствии с должностными регламентами;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4) </w:t>
      </w:r>
      <w:r w:rsidRPr="0002645C">
        <w:rPr>
          <w:sz w:val="26"/>
          <w:szCs w:val="26"/>
          <w:shd w:val="clear" w:color="auto" w:fill="FFFFFF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5)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6) 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7) соблюдать установленные федеральными законами и законами Республики Башкортостан ограничения и запреты, исполнять обязанности, связанные с прохождением муниципальной службы;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 xml:space="preserve">8) соблюдать </w:t>
      </w:r>
      <w:r w:rsidRPr="0002645C">
        <w:rPr>
          <w:sz w:val="26"/>
          <w:szCs w:val="26"/>
          <w:shd w:val="clear" w:color="auto" w:fill="FFFFFF"/>
        </w:rPr>
        <w:t>беспристрастность</w:t>
      </w:r>
      <w:r w:rsidRPr="0002645C">
        <w:rPr>
          <w:sz w:val="26"/>
          <w:szCs w:val="26"/>
        </w:rPr>
        <w:t>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9) соблюдать нормы служебной, профессиональной этики и правила делового поведения;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10) проявлять корректность и внимательность в обращении с гражданами и должностными лицами;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 xml:space="preserve">11) проявлять терпимость и уважение к обычаям и традициям народов Российской Федерации, учитывать культурные и иные особенности различных этнических, социальных групп и </w:t>
      </w:r>
      <w:proofErr w:type="spellStart"/>
      <w:r w:rsidRPr="0002645C">
        <w:rPr>
          <w:sz w:val="26"/>
          <w:szCs w:val="26"/>
        </w:rPr>
        <w:t>конфессий</w:t>
      </w:r>
      <w:proofErr w:type="spellEnd"/>
      <w:r w:rsidRPr="0002645C">
        <w:rPr>
          <w:sz w:val="26"/>
          <w:szCs w:val="26"/>
        </w:rPr>
        <w:t>, способствовать межнациональному и межконфессиональному согласию;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 xml:space="preserve">12) воздерживаться от поведения, которое могло бы вызвать сомнение в </w:t>
      </w:r>
      <w:r w:rsidRPr="0002645C">
        <w:rPr>
          <w:sz w:val="26"/>
          <w:szCs w:val="26"/>
          <w:shd w:val="clear" w:color="auto" w:fill="FFFFFF"/>
        </w:rPr>
        <w:t xml:space="preserve">добросовестном </w:t>
      </w:r>
      <w:r w:rsidRPr="0002645C">
        <w:rPr>
          <w:sz w:val="26"/>
          <w:szCs w:val="26"/>
        </w:rPr>
        <w:t>исполнении муниципальными служащими должностных обязанностей, а также избегать конфликтных ситуаций, способных нанести ущерб их репутации или авторитету Совета и Администрации сельского поселения Кандринский сельсовет муниципального района Туймазинский район Республики Башкортостан;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13) принимать предусмотренные законодательством Российской Федерации, Республики Башкортостан меры по недопущению возникновения конфликтов интересов и урегулированию возникших конфликтов интересов;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14) 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15) воздерживаться от публичных высказываний, суждений и оценок, в том числе в средствах массовой информации,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16) соблюдать правила предоставления служебной информации;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lastRenderedPageBreak/>
        <w:t>18)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 xml:space="preserve">19) </w:t>
      </w:r>
      <w:r w:rsidRPr="0002645C">
        <w:rPr>
          <w:sz w:val="26"/>
          <w:szCs w:val="26"/>
          <w:shd w:val="clear" w:color="auto" w:fill="FFFFFF"/>
        </w:rPr>
        <w:t>постоянно стремиться к обеспечению как можно более эффективного распоряжения ресурсами, находящимися в сфере ответственности муниципального служащего.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 </w:t>
      </w:r>
    </w:p>
    <w:p w:rsidR="0002645C" w:rsidRPr="0002645C" w:rsidRDefault="0002645C" w:rsidP="0002645C">
      <w:pPr>
        <w:ind w:firstLine="964"/>
        <w:jc w:val="center"/>
        <w:rPr>
          <w:b/>
          <w:sz w:val="26"/>
          <w:szCs w:val="26"/>
        </w:rPr>
      </w:pPr>
      <w:r w:rsidRPr="0002645C">
        <w:rPr>
          <w:b/>
          <w:sz w:val="26"/>
          <w:szCs w:val="26"/>
        </w:rPr>
        <w:t>Статья 4. Соблюдение законности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1. Муниципальные служащие обязаны соблюдать </w:t>
      </w:r>
      <w:hyperlink r:id="rId12" w:tgtFrame="_blank" w:history="1">
        <w:r w:rsidRPr="0002645C">
          <w:rPr>
            <w:sz w:val="26"/>
            <w:szCs w:val="26"/>
          </w:rPr>
          <w:t>Конституцию</w:t>
        </w:r>
      </w:hyperlink>
      <w:r w:rsidRPr="0002645C">
        <w:rPr>
          <w:sz w:val="26"/>
          <w:szCs w:val="26"/>
        </w:rPr>
        <w:t> Российской Федерации, </w:t>
      </w:r>
      <w:hyperlink r:id="rId13" w:tgtFrame="_blank" w:history="1">
        <w:r w:rsidRPr="0002645C">
          <w:rPr>
            <w:sz w:val="26"/>
            <w:szCs w:val="26"/>
          </w:rPr>
          <w:t>Конституцию</w:t>
        </w:r>
      </w:hyperlink>
      <w:r w:rsidRPr="0002645C">
        <w:rPr>
          <w:sz w:val="26"/>
          <w:szCs w:val="26"/>
        </w:rPr>
        <w:t> 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нормативно-правовые акты муниципального района Туймазинский район Республики Башкортостан, сельского поселения Кандринский сельсовет муниципального района Туймазинский район Республики Башкортостан.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2. 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3.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Башкортостан о противодействии коррупции.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 </w:t>
      </w:r>
    </w:p>
    <w:p w:rsidR="002365F9" w:rsidRDefault="0002645C" w:rsidP="0002645C">
      <w:pPr>
        <w:ind w:firstLine="964"/>
        <w:jc w:val="center"/>
        <w:rPr>
          <w:b/>
          <w:sz w:val="26"/>
          <w:szCs w:val="26"/>
        </w:rPr>
      </w:pPr>
      <w:r w:rsidRPr="0002645C">
        <w:rPr>
          <w:b/>
          <w:sz w:val="26"/>
          <w:szCs w:val="26"/>
        </w:rPr>
        <w:t xml:space="preserve">Статья 5. Требования к </w:t>
      </w:r>
      <w:proofErr w:type="spellStart"/>
      <w:r w:rsidRPr="0002645C">
        <w:rPr>
          <w:b/>
          <w:sz w:val="26"/>
          <w:szCs w:val="26"/>
        </w:rPr>
        <w:t>антикоррупционному</w:t>
      </w:r>
      <w:proofErr w:type="spellEnd"/>
      <w:r w:rsidRPr="0002645C">
        <w:rPr>
          <w:b/>
          <w:sz w:val="26"/>
          <w:szCs w:val="26"/>
        </w:rPr>
        <w:t xml:space="preserve"> поведению </w:t>
      </w:r>
    </w:p>
    <w:p w:rsidR="0002645C" w:rsidRPr="0002645C" w:rsidRDefault="0002645C" w:rsidP="0002645C">
      <w:pPr>
        <w:ind w:firstLine="964"/>
        <w:jc w:val="center"/>
        <w:rPr>
          <w:b/>
          <w:sz w:val="26"/>
          <w:szCs w:val="26"/>
        </w:rPr>
      </w:pPr>
      <w:r w:rsidRPr="0002645C">
        <w:rPr>
          <w:b/>
          <w:sz w:val="26"/>
          <w:szCs w:val="26"/>
        </w:rPr>
        <w:t>муниципальных служащих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1. 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2. Муниципальные служащие, замещающие должности муниципальной службы, включенные в соответствующий перечень, установленные муниципальными правовыми актами обязаны представлять представителю нанимателя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3. Муниципальный служащий обязан представлять в установленном порядке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 xml:space="preserve">4. Муниципальный служащий при размещении в личных целях информации в сети "Интернет" должен воздерживаться от высказываний, суждений и оценок в отношении деятельности государственных органов и их руководителей, ответственно относиться к размещению информации, в том числе прямо или косвенно указывающей на его должностной статус, а также способной нанести ущерб его личной репутации </w:t>
      </w:r>
      <w:r w:rsidRPr="0002645C">
        <w:rPr>
          <w:sz w:val="26"/>
          <w:szCs w:val="26"/>
        </w:rPr>
        <w:lastRenderedPageBreak/>
        <w:t>или авторитету государственного органа. Размещение муниципальным служащим в сети «Интернет» служебных документов в личных целях не допускается.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5.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6. 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 сельского поселения Кандринский сельсовет муниципального района Туймазинский район Республики Башкортостан и передаются ими по акту в соответствующий орган местного самоуправления, за исключением случаев, установленных законодательством Российской Федерации.</w:t>
      </w:r>
      <w:r w:rsidRPr="0002645C">
        <w:rPr>
          <w:sz w:val="26"/>
          <w:szCs w:val="26"/>
          <w:shd w:val="clear" w:color="auto" w:fill="FFFFFF"/>
        </w:rPr>
        <w:t xml:space="preserve">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установленном законодательством.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 </w:t>
      </w:r>
    </w:p>
    <w:p w:rsidR="0002645C" w:rsidRPr="0002645C" w:rsidRDefault="0002645C" w:rsidP="002365F9">
      <w:pPr>
        <w:ind w:firstLine="964"/>
        <w:jc w:val="center"/>
        <w:rPr>
          <w:b/>
          <w:sz w:val="26"/>
          <w:szCs w:val="26"/>
        </w:rPr>
      </w:pPr>
      <w:r w:rsidRPr="0002645C">
        <w:rPr>
          <w:b/>
          <w:sz w:val="26"/>
          <w:szCs w:val="26"/>
        </w:rPr>
        <w:t>Статья 6. Конфликт интересов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1.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семей. Они не участвуют ни в каких сделках, не занимают никакого положения, не выполняют никаких функций и не имеют никаких финансовых, коммерческих или иных аналогичных интересов, которые несовместимы с их должностью, функциями, обязанностями.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2. В той мере, в какой к этому обязывает должность, и в соответствии с федеральным и республиканским законодательством муниципальные служащие сообщают о деловых, коммерческих или финансовых интересах или о деятельности, осуществляемой с целью получения финансовой прибыли, которые могут привести к возможному конфликту интересов. В случае возможной или предполагаемой коллизии между обязанностями и частными интересами муниципальных служащих, они действуют сообразно с мерами, установленными для того, чтобы уменьшить или устранить такой конфликт интересов.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3. Муниципальные служащие не должны использовать недолжным образом государственные денежные средства, собственность, услуги или информацию, полученную ими при исполнении или в результате исполнения ими своих служебных обязанностей, для осуществления деятельности, не связанной с выполнением ими официальных функций.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4. Муниципальные служащие действуют сообразно с мерами, установленными федеральным и республиканским законодательством, для того, чтобы после ухода со своих официальных должностей они не злоупотребляли своим прежним служебным положением.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 </w:t>
      </w:r>
    </w:p>
    <w:p w:rsidR="0002645C" w:rsidRPr="0002645C" w:rsidRDefault="0002645C" w:rsidP="002365F9">
      <w:pPr>
        <w:ind w:firstLine="964"/>
        <w:jc w:val="center"/>
        <w:rPr>
          <w:b/>
          <w:sz w:val="26"/>
          <w:szCs w:val="26"/>
        </w:rPr>
      </w:pPr>
      <w:r w:rsidRPr="0002645C">
        <w:rPr>
          <w:b/>
          <w:sz w:val="26"/>
          <w:szCs w:val="26"/>
        </w:rPr>
        <w:t>Статья 7. Политическая деятельность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1.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образом, чтобы не подрывать веру общественности в беспристрастное выполнение ими своих функций и обязанностей.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lastRenderedPageBreak/>
        <w:t> </w:t>
      </w:r>
    </w:p>
    <w:p w:rsidR="0002645C" w:rsidRPr="0002645C" w:rsidRDefault="0002645C" w:rsidP="002365F9">
      <w:pPr>
        <w:ind w:firstLine="964"/>
        <w:jc w:val="center"/>
        <w:rPr>
          <w:b/>
          <w:sz w:val="26"/>
          <w:szCs w:val="26"/>
        </w:rPr>
      </w:pPr>
      <w:r w:rsidRPr="0002645C">
        <w:rPr>
          <w:b/>
          <w:sz w:val="26"/>
          <w:szCs w:val="26"/>
        </w:rPr>
        <w:t>Статья 8. Обращение со служебной информацией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1. 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требований, принятых в соответствии с законодательством Российской Федерации и Республики Башкортостан.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2.  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 </w:t>
      </w:r>
    </w:p>
    <w:p w:rsidR="0002645C" w:rsidRPr="002365F9" w:rsidRDefault="0002645C" w:rsidP="002365F9">
      <w:pPr>
        <w:ind w:firstLine="964"/>
        <w:jc w:val="center"/>
        <w:rPr>
          <w:b/>
          <w:sz w:val="26"/>
          <w:szCs w:val="26"/>
        </w:rPr>
      </w:pPr>
      <w:r w:rsidRPr="002365F9">
        <w:rPr>
          <w:b/>
          <w:sz w:val="26"/>
          <w:szCs w:val="26"/>
        </w:rPr>
        <w:t>Статья 9.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1. Муниципальный служащий, наделенный организационно-распорядительными полномочиями по отношению к другим муниципальным служащим: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а) должен быть для подчиненных образцом профессионализма, безупречной репутации, способствовать формированию в Совете и (или) Администрации сельского поселения Кандринский сельсовет муниципального района Туймазинский район Республики Башкортостан благоприятного для эффективной работы морально-психологического климата;</w:t>
      </w:r>
    </w:p>
    <w:p w:rsidR="0002645C" w:rsidRPr="0002645C" w:rsidRDefault="0002645C" w:rsidP="0002645C">
      <w:pPr>
        <w:pStyle w:val="formattext"/>
        <w:shd w:val="clear" w:color="auto" w:fill="FFFFFF"/>
        <w:spacing w:before="0" w:beforeAutospacing="0" w:after="0" w:afterAutospacing="0"/>
        <w:ind w:firstLine="964"/>
        <w:jc w:val="both"/>
        <w:textAlignment w:val="baseline"/>
        <w:rPr>
          <w:sz w:val="26"/>
          <w:szCs w:val="26"/>
        </w:rPr>
      </w:pPr>
      <w:r w:rsidRPr="0002645C">
        <w:rPr>
          <w:sz w:val="26"/>
          <w:szCs w:val="26"/>
        </w:rPr>
        <w:t>б) должен принимать меры к тому, чтобы подчиненные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02645C" w:rsidRPr="0002645C" w:rsidRDefault="0002645C" w:rsidP="0002645C">
      <w:pPr>
        <w:pStyle w:val="formattext"/>
        <w:shd w:val="clear" w:color="auto" w:fill="FFFFFF"/>
        <w:spacing w:before="0" w:beforeAutospacing="0" w:after="0" w:afterAutospacing="0"/>
        <w:ind w:firstLine="964"/>
        <w:jc w:val="both"/>
        <w:textAlignment w:val="baseline"/>
        <w:rPr>
          <w:sz w:val="26"/>
          <w:szCs w:val="26"/>
        </w:rPr>
      </w:pPr>
      <w:r w:rsidRPr="0002645C">
        <w:rPr>
          <w:sz w:val="26"/>
          <w:szCs w:val="26"/>
        </w:rPr>
        <w:t>в) призван принимать меры по предотвращению и урегулированию конфликта интересов;</w:t>
      </w:r>
    </w:p>
    <w:p w:rsidR="0002645C" w:rsidRPr="0002645C" w:rsidRDefault="0002645C" w:rsidP="0002645C">
      <w:pPr>
        <w:pStyle w:val="formattext"/>
        <w:shd w:val="clear" w:color="auto" w:fill="FFFFFF"/>
        <w:spacing w:before="0" w:beforeAutospacing="0" w:after="0" w:afterAutospacing="0"/>
        <w:ind w:firstLine="964"/>
        <w:jc w:val="both"/>
        <w:textAlignment w:val="baseline"/>
        <w:rPr>
          <w:sz w:val="26"/>
          <w:szCs w:val="26"/>
        </w:rPr>
      </w:pPr>
      <w:r w:rsidRPr="0002645C">
        <w:rPr>
          <w:sz w:val="26"/>
          <w:szCs w:val="26"/>
        </w:rPr>
        <w:t>г) призван принимать меры по предупреждению коррупции;</w:t>
      </w:r>
    </w:p>
    <w:p w:rsidR="0002645C" w:rsidRPr="0002645C" w:rsidRDefault="0002645C" w:rsidP="0002645C">
      <w:pPr>
        <w:pStyle w:val="formattext"/>
        <w:shd w:val="clear" w:color="auto" w:fill="FFFFFF"/>
        <w:spacing w:before="0" w:beforeAutospacing="0" w:after="0" w:afterAutospacing="0"/>
        <w:ind w:firstLine="964"/>
        <w:jc w:val="both"/>
        <w:textAlignment w:val="baseline"/>
        <w:rPr>
          <w:sz w:val="26"/>
          <w:szCs w:val="26"/>
        </w:rPr>
      </w:pPr>
      <w:proofErr w:type="spellStart"/>
      <w:r w:rsidRPr="0002645C">
        <w:rPr>
          <w:sz w:val="26"/>
          <w:szCs w:val="26"/>
        </w:rPr>
        <w:t>д</w:t>
      </w:r>
      <w:proofErr w:type="spellEnd"/>
      <w:r w:rsidRPr="0002645C">
        <w:rPr>
          <w:sz w:val="26"/>
          <w:szCs w:val="26"/>
        </w:rPr>
        <w:t>) призван не допускать случаев принуждения подчиненных к участию в деятельности политических партий и общественных объединений;</w:t>
      </w:r>
    </w:p>
    <w:p w:rsidR="0002645C" w:rsidRPr="0002645C" w:rsidRDefault="0002645C" w:rsidP="0002645C">
      <w:pPr>
        <w:pStyle w:val="formattext"/>
        <w:shd w:val="clear" w:color="auto" w:fill="FFFFFF"/>
        <w:spacing w:before="0" w:beforeAutospacing="0" w:after="0" w:afterAutospacing="0"/>
        <w:ind w:firstLine="964"/>
        <w:jc w:val="both"/>
        <w:textAlignment w:val="baseline"/>
        <w:rPr>
          <w:sz w:val="26"/>
          <w:szCs w:val="26"/>
        </w:rPr>
      </w:pPr>
      <w:r w:rsidRPr="0002645C">
        <w:rPr>
          <w:sz w:val="26"/>
          <w:szCs w:val="26"/>
        </w:rPr>
        <w:t>е) несет ответственность в соответствии с законодательством Российской Федерации и Республики Башкортостан за действия или бездействие подчиненных,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2.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02645C" w:rsidRPr="0002645C" w:rsidRDefault="0002645C" w:rsidP="0002645C">
      <w:pPr>
        <w:pStyle w:val="formattext"/>
        <w:shd w:val="clear" w:color="auto" w:fill="FFFFFF"/>
        <w:spacing w:before="0" w:beforeAutospacing="0" w:after="0" w:afterAutospacing="0"/>
        <w:ind w:firstLine="964"/>
        <w:jc w:val="both"/>
        <w:textAlignment w:val="baseline"/>
        <w:rPr>
          <w:sz w:val="26"/>
          <w:szCs w:val="26"/>
        </w:rPr>
      </w:pPr>
    </w:p>
    <w:p w:rsidR="0002645C" w:rsidRPr="002365F9" w:rsidRDefault="0002645C" w:rsidP="002365F9">
      <w:pPr>
        <w:ind w:firstLine="964"/>
        <w:jc w:val="center"/>
        <w:rPr>
          <w:b/>
          <w:sz w:val="26"/>
          <w:szCs w:val="26"/>
        </w:rPr>
      </w:pPr>
      <w:r w:rsidRPr="002365F9">
        <w:rPr>
          <w:b/>
          <w:bCs/>
          <w:sz w:val="26"/>
          <w:szCs w:val="26"/>
        </w:rPr>
        <w:t>III. Рекомендательные этические правила служебного поведения муниципальных служащих</w:t>
      </w:r>
    </w:p>
    <w:p w:rsidR="0002645C" w:rsidRPr="002365F9" w:rsidRDefault="0002645C" w:rsidP="002365F9">
      <w:pPr>
        <w:ind w:firstLine="964"/>
        <w:jc w:val="center"/>
        <w:rPr>
          <w:b/>
          <w:sz w:val="26"/>
          <w:szCs w:val="26"/>
        </w:rPr>
      </w:pPr>
      <w:r w:rsidRPr="002365F9">
        <w:rPr>
          <w:b/>
          <w:sz w:val="26"/>
          <w:szCs w:val="26"/>
        </w:rPr>
        <w:t>Статья 10. Служебное поведение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1. 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2. В служебном поведении муниципальные служащие должны воздерживается от: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02645C">
        <w:rPr>
          <w:sz w:val="26"/>
          <w:szCs w:val="26"/>
        </w:rPr>
        <w:lastRenderedPageBreak/>
        <w:t>имущественного или семейного положения, политических или религиозных предпочтений;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3. 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 </w:t>
      </w:r>
    </w:p>
    <w:p w:rsidR="0002645C" w:rsidRPr="002365F9" w:rsidRDefault="0002645C" w:rsidP="002365F9">
      <w:pPr>
        <w:ind w:firstLine="964"/>
        <w:jc w:val="center"/>
        <w:rPr>
          <w:b/>
          <w:sz w:val="26"/>
          <w:szCs w:val="26"/>
        </w:rPr>
      </w:pPr>
      <w:r w:rsidRPr="002365F9">
        <w:rPr>
          <w:b/>
          <w:sz w:val="26"/>
          <w:szCs w:val="26"/>
        </w:rPr>
        <w:t>Статья 11. Вне</w:t>
      </w:r>
      <w:r w:rsidR="002365F9">
        <w:rPr>
          <w:b/>
          <w:sz w:val="26"/>
          <w:szCs w:val="26"/>
        </w:rPr>
        <w:t>шний вид муниципальных служащих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1. 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2. Соблюдение муниципальным служащим требования к внешнем виду является обязательным как на рабочем месте, так и при решении официальных вопросов за его пределами.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Основными требованиями, предъявляемыми к одежде, являются чистота, удобство, строгость, элегантность, практичность и отсутствие экстравагантности.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3. На служебных (официальных) мероприятиях допускается ношение муниципальными служащими стилизованного делового башкирского национального костюма с учетом рекомендаций, устанавливаемых нормативно-правовыми актами Республики Башкортостан.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> </w:t>
      </w:r>
    </w:p>
    <w:p w:rsidR="0002645C" w:rsidRPr="002365F9" w:rsidRDefault="0002645C" w:rsidP="002365F9">
      <w:pPr>
        <w:ind w:firstLine="964"/>
        <w:jc w:val="center"/>
        <w:rPr>
          <w:b/>
          <w:sz w:val="26"/>
          <w:szCs w:val="26"/>
        </w:rPr>
      </w:pPr>
      <w:r w:rsidRPr="002365F9">
        <w:rPr>
          <w:b/>
          <w:bCs/>
          <w:sz w:val="26"/>
          <w:szCs w:val="26"/>
        </w:rPr>
        <w:t>IV. Ответственность за нарушение Кодекса</w:t>
      </w:r>
    </w:p>
    <w:p w:rsidR="002365F9" w:rsidRDefault="0002645C" w:rsidP="002365F9">
      <w:pPr>
        <w:ind w:firstLine="964"/>
        <w:jc w:val="center"/>
        <w:rPr>
          <w:b/>
          <w:sz w:val="26"/>
          <w:szCs w:val="26"/>
        </w:rPr>
      </w:pPr>
      <w:r w:rsidRPr="002365F9">
        <w:rPr>
          <w:b/>
          <w:sz w:val="26"/>
          <w:szCs w:val="26"/>
        </w:rPr>
        <w:t xml:space="preserve">Статья 12. Ответственность муниципального служащего </w:t>
      </w:r>
    </w:p>
    <w:p w:rsidR="0002645C" w:rsidRPr="002365F9" w:rsidRDefault="0002645C" w:rsidP="002365F9">
      <w:pPr>
        <w:ind w:firstLine="964"/>
        <w:jc w:val="center"/>
        <w:rPr>
          <w:b/>
          <w:sz w:val="26"/>
          <w:szCs w:val="26"/>
        </w:rPr>
      </w:pPr>
      <w:r w:rsidRPr="002365F9">
        <w:rPr>
          <w:b/>
          <w:sz w:val="26"/>
          <w:szCs w:val="26"/>
        </w:rPr>
        <w:t>за нарушение Кодекса</w:t>
      </w:r>
    </w:p>
    <w:p w:rsidR="0002645C" w:rsidRPr="0002645C" w:rsidRDefault="002365F9" w:rsidP="0002645C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645C" w:rsidRPr="0002645C">
        <w:rPr>
          <w:sz w:val="26"/>
          <w:szCs w:val="26"/>
        </w:rPr>
        <w:t>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уголовной, административной, гражданско-правовой и дисциплинарной ответственности.</w:t>
      </w:r>
    </w:p>
    <w:p w:rsidR="0002645C" w:rsidRPr="0002645C" w:rsidRDefault="002365F9" w:rsidP="0002645C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2645C" w:rsidRPr="0002645C">
        <w:rPr>
          <w:sz w:val="26"/>
          <w:szCs w:val="26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2645C" w:rsidRPr="0002645C" w:rsidRDefault="0002645C" w:rsidP="0002645C">
      <w:pPr>
        <w:ind w:firstLine="964"/>
        <w:jc w:val="both"/>
        <w:rPr>
          <w:sz w:val="26"/>
          <w:szCs w:val="26"/>
        </w:rPr>
      </w:pPr>
    </w:p>
    <w:p w:rsidR="00046083" w:rsidRPr="0002645C" w:rsidRDefault="00046083" w:rsidP="0002645C">
      <w:pPr>
        <w:ind w:firstLine="964"/>
        <w:jc w:val="both"/>
        <w:rPr>
          <w:sz w:val="26"/>
          <w:szCs w:val="26"/>
        </w:rPr>
      </w:pPr>
    </w:p>
    <w:p w:rsidR="00046083" w:rsidRPr="0002645C" w:rsidRDefault="00046083" w:rsidP="0002645C">
      <w:pPr>
        <w:ind w:firstLine="964"/>
        <w:jc w:val="both"/>
        <w:rPr>
          <w:sz w:val="26"/>
          <w:szCs w:val="26"/>
        </w:rPr>
      </w:pPr>
    </w:p>
    <w:p w:rsidR="00046083" w:rsidRPr="0002645C" w:rsidRDefault="00046083" w:rsidP="0002645C">
      <w:pPr>
        <w:ind w:firstLine="964"/>
        <w:jc w:val="both"/>
        <w:rPr>
          <w:sz w:val="26"/>
          <w:szCs w:val="26"/>
        </w:rPr>
      </w:pPr>
    </w:p>
    <w:p w:rsidR="00046083" w:rsidRPr="0002645C" w:rsidRDefault="00046083" w:rsidP="0002645C">
      <w:pPr>
        <w:ind w:firstLine="964"/>
        <w:jc w:val="both"/>
        <w:rPr>
          <w:sz w:val="26"/>
          <w:szCs w:val="26"/>
        </w:rPr>
      </w:pPr>
      <w:r w:rsidRPr="0002645C">
        <w:rPr>
          <w:sz w:val="26"/>
          <w:szCs w:val="26"/>
        </w:rPr>
        <w:tab/>
      </w:r>
    </w:p>
    <w:p w:rsidR="00046083" w:rsidRDefault="00046083" w:rsidP="00046083">
      <w:pPr>
        <w:jc w:val="right"/>
      </w:pPr>
      <w:bookmarkStart w:id="0" w:name="_GoBack"/>
      <w:bookmarkEnd w:id="0"/>
    </w:p>
    <w:sectPr w:rsidR="00046083" w:rsidSect="0002645C">
      <w:pgSz w:w="11906" w:h="16838"/>
      <w:pgMar w:top="284" w:right="794" w:bottom="28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C4F96"/>
    <w:multiLevelType w:val="hybridMultilevel"/>
    <w:tmpl w:val="8490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6CC93A76"/>
    <w:multiLevelType w:val="multilevel"/>
    <w:tmpl w:val="E7BE11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2645C"/>
    <w:rsid w:val="00046083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365F9"/>
    <w:rsid w:val="00277C50"/>
    <w:rsid w:val="002A39EA"/>
    <w:rsid w:val="00342D04"/>
    <w:rsid w:val="00364DEB"/>
    <w:rsid w:val="0039096B"/>
    <w:rsid w:val="003911FF"/>
    <w:rsid w:val="003F16C7"/>
    <w:rsid w:val="00405974"/>
    <w:rsid w:val="00407BAE"/>
    <w:rsid w:val="00445478"/>
    <w:rsid w:val="004700E8"/>
    <w:rsid w:val="0047036E"/>
    <w:rsid w:val="004A4EF7"/>
    <w:rsid w:val="00502353"/>
    <w:rsid w:val="00551E8A"/>
    <w:rsid w:val="00590CA6"/>
    <w:rsid w:val="00597C88"/>
    <w:rsid w:val="005B5BDD"/>
    <w:rsid w:val="005C3C42"/>
    <w:rsid w:val="005F14BE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46769"/>
    <w:rsid w:val="00962746"/>
    <w:rsid w:val="00971F1E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C0E49"/>
    <w:rsid w:val="00F06A4B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b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c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  <w:style w:type="character" w:customStyle="1" w:styleId="a4">
    <w:name w:val="Верхний колонтитул Знак"/>
    <w:link w:val="a3"/>
    <w:rsid w:val="0002645C"/>
    <w:rPr>
      <w:sz w:val="28"/>
      <w:szCs w:val="24"/>
    </w:rPr>
  </w:style>
  <w:style w:type="paragraph" w:customStyle="1" w:styleId="ConsNonformat">
    <w:name w:val="ConsNonformat"/>
    <w:rsid w:val="000264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2645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40A08EE-8E89-430A-9102-BD748A88519B" TargetMode="External"/><Relationship Id="rId13" Type="http://schemas.openxmlformats.org/officeDocument/2006/relationships/hyperlink" Target="https://pravo-search.minjust.ru/bigs/showDocument.html?id=640A08EE-8E89-430A-9102-BD748A88519B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15D4560C-D530-4955-BF7E-F734337AE80B" TargetMode="External"/><Relationship Id="rId12" Type="http://schemas.openxmlformats.org/officeDocument/2006/relationships/hyperlink" Target="https://pravo-search.minjust.ru/bigs/showDocument.html?id=15D4560C-D530-4955-BF7E-F734337AE8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avo-search.minjust.ru/bigs/showDocument.html?id=951EEAAB-B568-4565-B5F4-8902C4F63E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BBF89570-6239-4CFB-BDBA-5B454C14E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21579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2023-04-11T11:28:00Z</dcterms:created>
  <dcterms:modified xsi:type="dcterms:W3CDTF">2023-04-11T11:28:00Z</dcterms:modified>
</cp:coreProperties>
</file>