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15" w:rsidRDefault="00D46D15" w:rsidP="00D46D15">
      <w:pPr>
        <w:shd w:val="clear" w:color="auto" w:fill="FFFFFF"/>
        <w:spacing w:before="150" w:after="15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447790"/>
          <w:kern w:val="36"/>
          <w:sz w:val="27"/>
          <w:szCs w:val="27"/>
          <w:lang w:eastAsia="ru-RU"/>
        </w:rPr>
      </w:pPr>
      <w:r w:rsidRPr="00D46D15">
        <w:rPr>
          <w:rFonts w:ascii="Georgia" w:eastAsia="Times New Roman" w:hAnsi="Georgia" w:cs="Times New Roman"/>
          <w:color w:val="447790"/>
          <w:kern w:val="36"/>
          <w:sz w:val="27"/>
          <w:szCs w:val="27"/>
          <w:lang w:eastAsia="ru-RU"/>
        </w:rPr>
        <w:t xml:space="preserve">Места расположения источников водоснабжения СП </w:t>
      </w:r>
      <w:r>
        <w:rPr>
          <w:rFonts w:ascii="Georgia" w:eastAsia="Times New Roman" w:hAnsi="Georgia" w:cs="Times New Roman"/>
          <w:color w:val="447790"/>
          <w:kern w:val="36"/>
          <w:sz w:val="27"/>
          <w:szCs w:val="27"/>
          <w:lang w:eastAsia="ru-RU"/>
        </w:rPr>
        <w:t>Кандринский</w:t>
      </w:r>
      <w:r w:rsidRPr="00D46D15">
        <w:rPr>
          <w:rFonts w:ascii="Georgia" w:eastAsia="Times New Roman" w:hAnsi="Georgia" w:cs="Times New Roman"/>
          <w:color w:val="447790"/>
          <w:kern w:val="36"/>
          <w:sz w:val="27"/>
          <w:szCs w:val="27"/>
          <w:lang w:eastAsia="ru-RU"/>
        </w:rPr>
        <w:t xml:space="preserve"> сельсовет</w:t>
      </w:r>
    </w:p>
    <w:p w:rsidR="00D46D15" w:rsidRDefault="00D46D15" w:rsidP="00D46D15">
      <w:pPr>
        <w:shd w:val="clear" w:color="auto" w:fill="FFFFFF"/>
        <w:spacing w:before="150" w:after="15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447790"/>
          <w:kern w:val="36"/>
          <w:sz w:val="27"/>
          <w:szCs w:val="27"/>
          <w:lang w:eastAsia="ru-RU"/>
        </w:rPr>
      </w:pPr>
    </w:p>
    <w:tbl>
      <w:tblPr>
        <w:tblStyle w:val="a3"/>
        <w:tblW w:w="5344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1323"/>
        <w:gridCol w:w="1708"/>
      </w:tblGrid>
      <w:tr w:rsidR="00F35EC7" w:rsidRPr="00F35EC7" w:rsidTr="00F35EC7">
        <w:trPr>
          <w:jc w:val="center"/>
        </w:trPr>
        <w:tc>
          <w:tcPr>
            <w:tcW w:w="2313" w:type="dxa"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Скважина «Николаевский»</w:t>
            </w:r>
          </w:p>
        </w:tc>
        <w:tc>
          <w:tcPr>
            <w:tcW w:w="1323" w:type="dxa"/>
            <w:vMerge w:val="restart"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F35E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с.Кандры</w:t>
            </w:r>
            <w:proofErr w:type="spellEnd"/>
          </w:p>
        </w:tc>
        <w:tc>
          <w:tcPr>
            <w:tcW w:w="1708" w:type="dxa"/>
          </w:tcPr>
          <w:p w:rsidR="00F35EC7" w:rsidRPr="00F35EC7" w:rsidRDefault="00F35EC7" w:rsidP="00F35EC7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Родник №7</w:t>
            </w:r>
          </w:p>
        </w:tc>
        <w:tc>
          <w:tcPr>
            <w:tcW w:w="1323" w:type="dxa"/>
            <w:vMerge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F35EC7" w:rsidRPr="00F35EC7" w:rsidRDefault="00F35EC7" w:rsidP="00F35EC7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Родник №6</w:t>
            </w:r>
          </w:p>
        </w:tc>
        <w:tc>
          <w:tcPr>
            <w:tcW w:w="1323" w:type="dxa"/>
            <w:vMerge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F35EC7" w:rsidRPr="00F35EC7" w:rsidRDefault="00F35EC7" w:rsidP="00F35EC7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F35E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Сети водоснабжения</w:t>
            </w:r>
          </w:p>
        </w:tc>
        <w:tc>
          <w:tcPr>
            <w:tcW w:w="1323" w:type="dxa"/>
            <w:vMerge/>
          </w:tcPr>
          <w:p w:rsidR="00F35EC7" w:rsidRPr="00F35EC7" w:rsidRDefault="00F35EC7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F35EC7" w:rsidRPr="00F35EC7" w:rsidRDefault="00F35EC7" w:rsidP="00F35EC7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F35E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70178,65 м</w:t>
            </w:r>
          </w:p>
        </w:tc>
      </w:tr>
      <w:tr w:rsidR="00F35EC7" w:rsidRPr="00F35EC7" w:rsidTr="00F35EC7">
        <w:trPr>
          <w:trHeight w:val="433"/>
          <w:jc w:val="center"/>
        </w:trPr>
        <w:tc>
          <w:tcPr>
            <w:tcW w:w="2313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323" w:type="dxa"/>
            <w:vMerge w:val="restart"/>
            <w:vAlign w:val="center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F35E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с.Первомаймкое</w:t>
            </w:r>
            <w:proofErr w:type="spellEnd"/>
          </w:p>
        </w:tc>
        <w:tc>
          <w:tcPr>
            <w:tcW w:w="1708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10869м</w:t>
            </w: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323" w:type="dxa"/>
            <w:vMerge/>
            <w:vAlign w:val="center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65кв.м</w:t>
            </w: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Насосная станция с водонапорными башнями</w:t>
            </w:r>
          </w:p>
        </w:tc>
        <w:tc>
          <w:tcPr>
            <w:tcW w:w="1323" w:type="dxa"/>
            <w:vMerge/>
            <w:vAlign w:val="center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6кв.м.</w:t>
            </w:r>
            <w:bookmarkStart w:id="0" w:name="_GoBack"/>
            <w:bookmarkEnd w:id="0"/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323" w:type="dxa"/>
            <w:vAlign w:val="center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F35E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с.Кандры-Кутуй</w:t>
            </w:r>
            <w:proofErr w:type="spellEnd"/>
          </w:p>
        </w:tc>
        <w:tc>
          <w:tcPr>
            <w:tcW w:w="1708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8420м</w:t>
            </w: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323" w:type="dxa"/>
            <w:vMerge w:val="restart"/>
            <w:vAlign w:val="center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spellStart"/>
            <w:r w:rsidRPr="00F35EC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с.Ермухаметово</w:t>
            </w:r>
            <w:proofErr w:type="spellEnd"/>
          </w:p>
        </w:tc>
        <w:tc>
          <w:tcPr>
            <w:tcW w:w="1708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6307м</w:t>
            </w:r>
          </w:p>
        </w:tc>
      </w:tr>
      <w:tr w:rsidR="00F35EC7" w:rsidRPr="00F35EC7" w:rsidTr="00F35EC7">
        <w:trPr>
          <w:jc w:val="center"/>
        </w:trPr>
        <w:tc>
          <w:tcPr>
            <w:tcW w:w="2313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323" w:type="dxa"/>
            <w:vMerge/>
            <w:vAlign w:val="center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DF7A6F" w:rsidRPr="00F35EC7" w:rsidRDefault="00DF7A6F" w:rsidP="00F35EC7">
            <w:pPr>
              <w:spacing w:before="150" w:after="150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EC7">
              <w:rPr>
                <w:rFonts w:ascii="Times New Roman" w:hAnsi="Times New Roman" w:cs="Times New Roman"/>
                <w:sz w:val="20"/>
                <w:szCs w:val="20"/>
              </w:rPr>
              <w:t>28.1кв.м.</w:t>
            </w:r>
          </w:p>
        </w:tc>
      </w:tr>
    </w:tbl>
    <w:p w:rsidR="00D46D15" w:rsidRPr="00D46D15" w:rsidRDefault="00D46D15" w:rsidP="00D46D15">
      <w:pPr>
        <w:shd w:val="clear" w:color="auto" w:fill="FFFFFF"/>
        <w:spacing w:before="150" w:after="15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447790"/>
          <w:kern w:val="36"/>
          <w:sz w:val="27"/>
          <w:szCs w:val="27"/>
          <w:lang w:eastAsia="ru-RU"/>
        </w:rPr>
      </w:pPr>
    </w:p>
    <w:p w:rsidR="00784064" w:rsidRDefault="00784064"/>
    <w:p w:rsidR="00D46D15" w:rsidRDefault="00D46D15"/>
    <w:sectPr w:rsidR="00D4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5"/>
    <w:rsid w:val="00784064"/>
    <w:rsid w:val="009B0A59"/>
    <w:rsid w:val="00BA230E"/>
    <w:rsid w:val="00D46D15"/>
    <w:rsid w:val="00DF7A6F"/>
    <w:rsid w:val="00F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A998-8B77-4C0A-BDBC-B9B46A8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4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2023-03-23T12:23:00Z</dcterms:created>
  <dcterms:modified xsi:type="dcterms:W3CDTF">2023-03-24T09:05:00Z</dcterms:modified>
</cp:coreProperties>
</file>