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Pr="00925E5F" w:rsidRDefault="001D4436" w:rsidP="00277C50">
      <w:pPr>
        <w:jc w:val="center"/>
        <w:rPr>
          <w:sz w:val="24"/>
        </w:rPr>
      </w:pPr>
      <w:r w:rsidRPr="00925E5F">
        <w:rPr>
          <w:sz w:val="24"/>
        </w:rPr>
        <w:t>«</w:t>
      </w:r>
      <w:r w:rsidR="00925E5F" w:rsidRPr="00925E5F">
        <w:rPr>
          <w:sz w:val="24"/>
        </w:rPr>
        <w:t>2</w:t>
      </w:r>
      <w:r w:rsidR="00505161">
        <w:rPr>
          <w:sz w:val="24"/>
        </w:rPr>
        <w:t>9</w:t>
      </w:r>
      <w:r w:rsidRPr="00925E5F">
        <w:rPr>
          <w:sz w:val="24"/>
        </w:rPr>
        <w:t>»</w:t>
      </w:r>
      <w:r w:rsidR="00925E5F" w:rsidRPr="00925E5F">
        <w:rPr>
          <w:sz w:val="24"/>
        </w:rPr>
        <w:t xml:space="preserve"> декабрь </w:t>
      </w:r>
      <w:r w:rsidRPr="00925E5F">
        <w:rPr>
          <w:sz w:val="24"/>
        </w:rPr>
        <w:t>20</w:t>
      </w:r>
      <w:r w:rsidR="00AC6A2D" w:rsidRPr="00925E5F">
        <w:rPr>
          <w:sz w:val="24"/>
        </w:rPr>
        <w:t>2</w:t>
      </w:r>
      <w:r w:rsidR="00046083" w:rsidRPr="00925E5F">
        <w:rPr>
          <w:sz w:val="24"/>
        </w:rPr>
        <w:t>2</w:t>
      </w:r>
      <w:r w:rsidR="00AC6A2D" w:rsidRPr="00925E5F">
        <w:rPr>
          <w:sz w:val="24"/>
        </w:rPr>
        <w:t xml:space="preserve"> </w:t>
      </w:r>
      <w:proofErr w:type="spellStart"/>
      <w:r w:rsidR="00D949F0" w:rsidRPr="00925E5F">
        <w:rPr>
          <w:sz w:val="24"/>
        </w:rPr>
        <w:t>й</w:t>
      </w:r>
      <w:proofErr w:type="spellEnd"/>
      <w:r w:rsidRPr="00925E5F">
        <w:rPr>
          <w:sz w:val="24"/>
        </w:rPr>
        <w:t xml:space="preserve">.      </w:t>
      </w:r>
      <w:r w:rsidR="00925E5F" w:rsidRPr="00925E5F">
        <w:rPr>
          <w:sz w:val="24"/>
        </w:rPr>
        <w:t xml:space="preserve">   </w:t>
      </w:r>
      <w:r w:rsidRPr="00925E5F">
        <w:rPr>
          <w:sz w:val="24"/>
        </w:rPr>
        <w:t xml:space="preserve">     </w:t>
      </w:r>
      <w:r w:rsidR="00925E5F" w:rsidRPr="00925E5F">
        <w:rPr>
          <w:sz w:val="24"/>
        </w:rPr>
        <w:t xml:space="preserve">   </w:t>
      </w:r>
      <w:r w:rsidR="00925E5F">
        <w:rPr>
          <w:sz w:val="24"/>
        </w:rPr>
        <w:t xml:space="preserve">         </w:t>
      </w:r>
      <w:r w:rsidR="00925E5F" w:rsidRPr="00925E5F">
        <w:rPr>
          <w:sz w:val="24"/>
        </w:rPr>
        <w:t xml:space="preserve"> </w:t>
      </w:r>
      <w:r w:rsidR="00925E5F">
        <w:rPr>
          <w:sz w:val="24"/>
        </w:rPr>
        <w:t xml:space="preserve">  </w:t>
      </w:r>
      <w:r w:rsidR="00925E5F" w:rsidRPr="00925E5F">
        <w:rPr>
          <w:sz w:val="24"/>
        </w:rPr>
        <w:t xml:space="preserve">  </w:t>
      </w:r>
      <w:r w:rsidRPr="00925E5F">
        <w:rPr>
          <w:sz w:val="24"/>
        </w:rPr>
        <w:t xml:space="preserve">   №</w:t>
      </w:r>
      <w:r w:rsidR="00925E5F" w:rsidRPr="00925E5F">
        <w:rPr>
          <w:sz w:val="24"/>
        </w:rPr>
        <w:t xml:space="preserve"> 2</w:t>
      </w:r>
      <w:r w:rsidR="00505161">
        <w:rPr>
          <w:sz w:val="24"/>
        </w:rPr>
        <w:t>3</w:t>
      </w:r>
      <w:r w:rsidR="00CA4EEA">
        <w:rPr>
          <w:sz w:val="24"/>
        </w:rPr>
        <w:t>8</w:t>
      </w:r>
      <w:r w:rsidRPr="00925E5F">
        <w:rPr>
          <w:sz w:val="24"/>
        </w:rPr>
        <w:t xml:space="preserve">         </w:t>
      </w:r>
      <w:r w:rsidR="00925E5F" w:rsidRPr="00925E5F">
        <w:rPr>
          <w:sz w:val="24"/>
        </w:rPr>
        <w:t xml:space="preserve">  </w:t>
      </w:r>
      <w:r w:rsidR="00925E5F">
        <w:rPr>
          <w:sz w:val="24"/>
        </w:rPr>
        <w:t xml:space="preserve">         </w:t>
      </w:r>
      <w:r w:rsidR="00925E5F" w:rsidRPr="00925E5F">
        <w:rPr>
          <w:sz w:val="24"/>
        </w:rPr>
        <w:t xml:space="preserve">        </w:t>
      </w:r>
      <w:r w:rsidRPr="00925E5F">
        <w:rPr>
          <w:sz w:val="24"/>
        </w:rPr>
        <w:t xml:space="preserve">     «</w:t>
      </w:r>
      <w:r w:rsidR="00925E5F" w:rsidRPr="00925E5F">
        <w:rPr>
          <w:sz w:val="24"/>
        </w:rPr>
        <w:t>2</w:t>
      </w:r>
      <w:r w:rsidR="00505161">
        <w:rPr>
          <w:sz w:val="24"/>
        </w:rPr>
        <w:t>9</w:t>
      </w:r>
      <w:r w:rsidRPr="00925E5F">
        <w:rPr>
          <w:sz w:val="24"/>
        </w:rPr>
        <w:t>»</w:t>
      </w:r>
      <w:r w:rsidR="00925E5F" w:rsidRPr="00925E5F">
        <w:rPr>
          <w:sz w:val="24"/>
        </w:rPr>
        <w:t xml:space="preserve"> декабря </w:t>
      </w:r>
      <w:r w:rsidRPr="00925E5F">
        <w:rPr>
          <w:sz w:val="24"/>
        </w:rPr>
        <w:t>20</w:t>
      </w:r>
      <w:r w:rsidR="00AC6A2D" w:rsidRPr="00925E5F">
        <w:rPr>
          <w:sz w:val="24"/>
        </w:rPr>
        <w:t>2</w:t>
      </w:r>
      <w:r w:rsidR="00046083" w:rsidRPr="00925E5F">
        <w:rPr>
          <w:sz w:val="24"/>
        </w:rPr>
        <w:t>2</w:t>
      </w:r>
      <w:r w:rsidRPr="00925E5F">
        <w:rPr>
          <w:sz w:val="24"/>
        </w:rPr>
        <w:t xml:space="preserve"> г.</w:t>
      </w:r>
    </w:p>
    <w:p w:rsidR="00925E5F" w:rsidRDefault="00925E5F" w:rsidP="00925E5F">
      <w:pPr>
        <w:pStyle w:val="1"/>
        <w:ind w:left="4962"/>
        <w:jc w:val="left"/>
        <w:rPr>
          <w:rFonts w:ascii="Times New Roman" w:eastAsia="Calibri" w:hAnsi="Times New Roman"/>
          <w:sz w:val="24"/>
          <w:lang w:val="ru-RU"/>
        </w:rPr>
      </w:pPr>
    </w:p>
    <w:p w:rsidR="00505161" w:rsidRPr="00AB7BF0" w:rsidRDefault="00505161" w:rsidP="00505161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</w:p>
    <w:p w:rsidR="00505161" w:rsidRPr="00AB7BF0" w:rsidRDefault="00505161" w:rsidP="00505161">
      <w:pPr>
        <w:ind w:left="5040"/>
        <w:jc w:val="both"/>
        <w:rPr>
          <w:sz w:val="26"/>
          <w:szCs w:val="26"/>
        </w:rPr>
      </w:pPr>
    </w:p>
    <w:p w:rsidR="00505161" w:rsidRPr="00AB7BF0" w:rsidRDefault="00505161" w:rsidP="00505161">
      <w:pPr>
        <w:ind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505161" w:rsidRDefault="00505161" w:rsidP="00505161">
      <w:pPr>
        <w:numPr>
          <w:ilvl w:val="0"/>
          <w:numId w:val="8"/>
        </w:numPr>
        <w:tabs>
          <w:tab w:val="left" w:pos="851"/>
          <w:tab w:val="left" w:pos="1134"/>
        </w:tabs>
        <w:ind w:left="0"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17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160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24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505161" w:rsidRDefault="00505161" w:rsidP="00505161">
      <w:pPr>
        <w:numPr>
          <w:ilvl w:val="1"/>
          <w:numId w:val="8"/>
        </w:numPr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505161" w:rsidRPr="00C7465E" w:rsidRDefault="00505161" w:rsidP="00505161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год:</w:t>
      </w:r>
    </w:p>
    <w:p w:rsidR="00505161" w:rsidRPr="00C7465E" w:rsidRDefault="00505161" w:rsidP="00505161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32927247,99 </w:t>
      </w:r>
      <w:r w:rsidRPr="00C7465E">
        <w:rPr>
          <w:sz w:val="26"/>
          <w:szCs w:val="26"/>
        </w:rPr>
        <w:t>рублей;</w:t>
      </w:r>
    </w:p>
    <w:p w:rsidR="00505161" w:rsidRPr="00C7465E" w:rsidRDefault="00505161" w:rsidP="00505161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34768708,84 </w:t>
      </w:r>
      <w:r w:rsidRPr="00C7465E">
        <w:rPr>
          <w:sz w:val="26"/>
          <w:szCs w:val="26"/>
        </w:rPr>
        <w:t>рублей.</w:t>
      </w:r>
    </w:p>
    <w:p w:rsidR="00505161" w:rsidRPr="00C7465E" w:rsidRDefault="00505161" w:rsidP="00505161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1841460,85</w:t>
      </w:r>
      <w:r w:rsidRPr="00C7465E">
        <w:rPr>
          <w:sz w:val="26"/>
          <w:szCs w:val="26"/>
        </w:rPr>
        <w:t xml:space="preserve"> рублей.</w:t>
      </w:r>
    </w:p>
    <w:p w:rsidR="00505161" w:rsidRDefault="00505161" w:rsidP="00505161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22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505161" w:rsidRDefault="00505161" w:rsidP="00505161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505161" w:rsidRPr="00C7465E" w:rsidRDefault="00505161" w:rsidP="00505161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505161" w:rsidRPr="00C7465E" w:rsidRDefault="00505161" w:rsidP="00505161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505161" w:rsidRDefault="00505161" w:rsidP="00505161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505161" w:rsidRDefault="00505161" w:rsidP="00505161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505161" w:rsidRPr="003745B5" w:rsidRDefault="00505161" w:rsidP="00505161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22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505161" w:rsidRDefault="00505161" w:rsidP="00505161">
      <w:pPr>
        <w:ind w:firstLine="964"/>
        <w:jc w:val="both"/>
        <w:rPr>
          <w:sz w:val="26"/>
          <w:szCs w:val="26"/>
        </w:rPr>
      </w:pPr>
    </w:p>
    <w:p w:rsidR="00505161" w:rsidRDefault="00505161" w:rsidP="00505161">
      <w:pPr>
        <w:ind w:firstLine="964"/>
        <w:jc w:val="both"/>
        <w:rPr>
          <w:sz w:val="26"/>
          <w:szCs w:val="26"/>
        </w:rPr>
      </w:pPr>
    </w:p>
    <w:p w:rsidR="00505161" w:rsidRDefault="00505161" w:rsidP="00505161">
      <w:pPr>
        <w:ind w:firstLine="964"/>
        <w:jc w:val="both"/>
        <w:rPr>
          <w:sz w:val="26"/>
          <w:szCs w:val="26"/>
        </w:rPr>
      </w:pPr>
    </w:p>
    <w:p w:rsidR="00505161" w:rsidRPr="00740B8D" w:rsidRDefault="00505161" w:rsidP="00505161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</w:t>
      </w:r>
      <w:r w:rsidRPr="003428F8">
        <w:rPr>
          <w:sz w:val="26"/>
          <w:szCs w:val="26"/>
        </w:rPr>
        <w:t>.</w:t>
      </w:r>
    </w:p>
    <w:p w:rsidR="00505161" w:rsidRPr="003745B5" w:rsidRDefault="00505161" w:rsidP="00505161">
      <w:pPr>
        <w:ind w:firstLine="964"/>
        <w:jc w:val="both"/>
        <w:rPr>
          <w:sz w:val="26"/>
          <w:szCs w:val="26"/>
        </w:rPr>
      </w:pPr>
    </w:p>
    <w:p w:rsidR="00046083" w:rsidRPr="00925E5F" w:rsidRDefault="00046083" w:rsidP="00925E5F">
      <w:pPr>
        <w:ind w:firstLine="964"/>
        <w:jc w:val="both"/>
        <w:rPr>
          <w:sz w:val="24"/>
        </w:rPr>
      </w:pPr>
    </w:p>
    <w:p w:rsidR="00046083" w:rsidRPr="00505161" w:rsidRDefault="00046083" w:rsidP="00925E5F">
      <w:pPr>
        <w:ind w:firstLine="964"/>
        <w:jc w:val="both"/>
        <w:rPr>
          <w:sz w:val="26"/>
          <w:szCs w:val="26"/>
        </w:rPr>
      </w:pPr>
      <w:r w:rsidRPr="00505161">
        <w:rPr>
          <w:sz w:val="26"/>
          <w:szCs w:val="26"/>
        </w:rPr>
        <w:t>Глава сельского  поселения</w:t>
      </w:r>
    </w:p>
    <w:p w:rsidR="00046083" w:rsidRPr="00505161" w:rsidRDefault="00046083" w:rsidP="00925E5F">
      <w:pPr>
        <w:ind w:firstLine="964"/>
        <w:jc w:val="both"/>
        <w:rPr>
          <w:sz w:val="26"/>
          <w:szCs w:val="26"/>
        </w:rPr>
      </w:pPr>
      <w:r w:rsidRPr="00505161">
        <w:rPr>
          <w:sz w:val="26"/>
          <w:szCs w:val="26"/>
        </w:rPr>
        <w:t>Кандринский       сельсовет</w:t>
      </w:r>
    </w:p>
    <w:p w:rsidR="00046083" w:rsidRPr="00505161" w:rsidRDefault="00046083" w:rsidP="00925E5F">
      <w:pPr>
        <w:ind w:firstLine="964"/>
        <w:jc w:val="both"/>
        <w:rPr>
          <w:sz w:val="26"/>
          <w:szCs w:val="26"/>
        </w:rPr>
      </w:pPr>
      <w:r w:rsidRPr="00505161">
        <w:rPr>
          <w:sz w:val="26"/>
          <w:szCs w:val="26"/>
        </w:rPr>
        <w:t>муниципального      района</w:t>
      </w:r>
    </w:p>
    <w:p w:rsidR="00046083" w:rsidRPr="00505161" w:rsidRDefault="00046083" w:rsidP="00925E5F">
      <w:pPr>
        <w:ind w:firstLine="964"/>
        <w:jc w:val="both"/>
        <w:rPr>
          <w:sz w:val="26"/>
          <w:szCs w:val="26"/>
        </w:rPr>
      </w:pPr>
      <w:r w:rsidRPr="00505161">
        <w:rPr>
          <w:sz w:val="26"/>
          <w:szCs w:val="26"/>
        </w:rPr>
        <w:t>Туймазинский           район</w:t>
      </w:r>
    </w:p>
    <w:p w:rsidR="00046083" w:rsidRPr="00505161" w:rsidRDefault="00046083" w:rsidP="00925E5F">
      <w:pPr>
        <w:ind w:firstLine="964"/>
        <w:jc w:val="both"/>
        <w:rPr>
          <w:sz w:val="26"/>
          <w:szCs w:val="26"/>
        </w:rPr>
      </w:pPr>
      <w:r w:rsidRPr="00505161">
        <w:rPr>
          <w:sz w:val="26"/>
          <w:szCs w:val="26"/>
        </w:rPr>
        <w:t>Республики  Башкортостан                              Р.Р.Рафиков</w:t>
      </w:r>
    </w:p>
    <w:p w:rsidR="00046083" w:rsidRPr="00505161" w:rsidRDefault="00046083" w:rsidP="00925E5F">
      <w:pPr>
        <w:ind w:firstLine="964"/>
        <w:jc w:val="both"/>
        <w:rPr>
          <w:sz w:val="26"/>
          <w:szCs w:val="26"/>
        </w:rPr>
      </w:pPr>
      <w:r w:rsidRPr="00505161">
        <w:rPr>
          <w:sz w:val="26"/>
          <w:szCs w:val="26"/>
        </w:rPr>
        <w:tab/>
      </w: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505161">
      <w:pgSz w:w="11906" w:h="16838"/>
      <w:pgMar w:top="284" w:right="794" w:bottom="142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C59F7"/>
    <w:rsid w:val="003F16C7"/>
    <w:rsid w:val="00405974"/>
    <w:rsid w:val="00407BAE"/>
    <w:rsid w:val="00445478"/>
    <w:rsid w:val="004700E8"/>
    <w:rsid w:val="0047036E"/>
    <w:rsid w:val="004A4EF7"/>
    <w:rsid w:val="00502353"/>
    <w:rsid w:val="00505161"/>
    <w:rsid w:val="00551E8A"/>
    <w:rsid w:val="00590CA6"/>
    <w:rsid w:val="00597C88"/>
    <w:rsid w:val="005B5BDD"/>
    <w:rsid w:val="005C3C42"/>
    <w:rsid w:val="005F14BE"/>
    <w:rsid w:val="005F5EC4"/>
    <w:rsid w:val="00617A6B"/>
    <w:rsid w:val="006267BE"/>
    <w:rsid w:val="0066209E"/>
    <w:rsid w:val="00665661"/>
    <w:rsid w:val="00675158"/>
    <w:rsid w:val="00734216"/>
    <w:rsid w:val="00755E26"/>
    <w:rsid w:val="00777F82"/>
    <w:rsid w:val="00781E99"/>
    <w:rsid w:val="007D0C88"/>
    <w:rsid w:val="00807004"/>
    <w:rsid w:val="0081293E"/>
    <w:rsid w:val="00863920"/>
    <w:rsid w:val="0087114C"/>
    <w:rsid w:val="0089704B"/>
    <w:rsid w:val="008A6B44"/>
    <w:rsid w:val="00925E5F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BB238E"/>
    <w:rsid w:val="00C12337"/>
    <w:rsid w:val="00C3084B"/>
    <w:rsid w:val="00C4480F"/>
    <w:rsid w:val="00C71B9F"/>
    <w:rsid w:val="00CA4EEA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672A3"/>
    <w:rsid w:val="00EC0E49"/>
    <w:rsid w:val="00F06A4B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uiPriority w:val="99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uiPriority w:val="99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paragraph" w:styleId="21">
    <w:name w:val="Body Text 2"/>
    <w:basedOn w:val="a"/>
    <w:link w:val="22"/>
    <w:rsid w:val="00925E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5E5F"/>
    <w:rPr>
      <w:sz w:val="28"/>
      <w:szCs w:val="24"/>
    </w:rPr>
  </w:style>
  <w:style w:type="paragraph" w:customStyle="1" w:styleId="210">
    <w:name w:val="Основной текст 21"/>
    <w:basedOn w:val="10"/>
    <w:uiPriority w:val="99"/>
    <w:rsid w:val="00925E5F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3045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2023-01-11T05:25:00Z</cp:lastPrinted>
  <dcterms:created xsi:type="dcterms:W3CDTF">2023-01-11T08:23:00Z</dcterms:created>
  <dcterms:modified xsi:type="dcterms:W3CDTF">2023-01-11T08:23:00Z</dcterms:modified>
</cp:coreProperties>
</file>