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E602C0" w:rsidTr="00881F47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02C0" w:rsidRPr="008A6B44" w:rsidRDefault="00E602C0" w:rsidP="00881F47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Pr="008A6B44">
              <w:rPr>
                <w:rFonts w:ascii="Lucida Sans Unicode" w:hAnsi="Lucida Sans Unicode"/>
                <w:b w:val="0"/>
              </w:rPr>
              <w:t>Ҡ</w:t>
            </w:r>
            <w:r w:rsidRPr="008A6B44">
              <w:rPr>
                <w:rFonts w:ascii="Times New Roman" w:hAnsi="Times New Roman"/>
              </w:rPr>
              <w:t>андра</w:t>
            </w:r>
            <w:r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E602C0" w:rsidRPr="001921BD" w:rsidRDefault="00E602C0" w:rsidP="00881F47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E602C0" w:rsidRPr="008A6B44" w:rsidRDefault="00E602C0" w:rsidP="00881F47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 xml:space="preserve">452765, </w:t>
            </w:r>
            <w:r w:rsidRPr="008A6B44">
              <w:rPr>
                <w:rFonts w:ascii="Lucida Sans Unicode" w:hAnsi="Lucida Sans Unicode"/>
                <w:sz w:val="24"/>
              </w:rPr>
              <w:t>Ҡ</w:t>
            </w:r>
            <w:r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 ауылы,  Ленин урамы, 16</w:t>
            </w:r>
          </w:p>
          <w:p w:rsidR="00E602C0" w:rsidRPr="008A6B44" w:rsidRDefault="00E602C0" w:rsidP="00881F47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  <w:p w:rsidR="00E602C0" w:rsidRPr="008A6B44" w:rsidRDefault="00E602C0" w:rsidP="00881F47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02C0" w:rsidRDefault="00E602C0" w:rsidP="00881F4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2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02C0" w:rsidRPr="008A6B44" w:rsidRDefault="00E602C0" w:rsidP="00881F47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Pr="008A6B44">
              <w:rPr>
                <w:rFonts w:ascii="Times New Roman" w:hAnsi="Times New Roman"/>
              </w:rPr>
              <w:t xml:space="preserve"> сельского поселения </w:t>
            </w:r>
            <w:r w:rsidRPr="008A6B44">
              <w:rPr>
                <w:rFonts w:ascii="Times New Roman" w:hAnsi="Times New Roman"/>
                <w:lang w:val="ru-RU"/>
              </w:rPr>
              <w:t>Кандринский</w:t>
            </w:r>
            <w:r w:rsidRPr="008A6B44">
              <w:rPr>
                <w:rFonts w:ascii="Times New Roman" w:hAnsi="Times New Roman"/>
              </w:rPr>
              <w:t xml:space="preserve"> сельсовет</w:t>
            </w:r>
          </w:p>
          <w:p w:rsidR="00E602C0" w:rsidRPr="008A6B44" w:rsidRDefault="00E602C0" w:rsidP="00881F47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E602C0" w:rsidRPr="008A6B44" w:rsidRDefault="00E602C0" w:rsidP="00881F47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>район</w:t>
            </w:r>
          </w:p>
          <w:p w:rsidR="00E602C0" w:rsidRPr="008A6B44" w:rsidRDefault="00E602C0" w:rsidP="00881F47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E602C0" w:rsidRPr="008A6B44" w:rsidRDefault="00E602C0" w:rsidP="00881F47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452765, село Кандры, ул.Лени</w:t>
            </w:r>
            <w:r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а, 16</w:t>
            </w:r>
          </w:p>
          <w:p w:rsidR="00E602C0" w:rsidRPr="008A6B44" w:rsidRDefault="00E602C0" w:rsidP="00881F47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</w:tc>
      </w:tr>
    </w:tbl>
    <w:p w:rsidR="00E602C0" w:rsidRPr="00D07C9C" w:rsidRDefault="00E602C0" w:rsidP="00E602C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017642" w:rsidRDefault="00017642" w:rsidP="00017642">
      <w:pPr>
        <w:jc w:val="center"/>
      </w:pPr>
      <w:r>
        <w:t>«1</w:t>
      </w:r>
      <w:r w:rsidR="008F6F2C">
        <w:t>2» август</w:t>
      </w:r>
      <w:r>
        <w:t xml:space="preserve">     2022 й.      </w:t>
      </w:r>
      <w:r w:rsidR="008F6F2C">
        <w:t xml:space="preserve">     </w:t>
      </w:r>
      <w:r>
        <w:t xml:space="preserve">            № 205               </w:t>
      </w:r>
      <w:r w:rsidR="008F6F2C">
        <w:t xml:space="preserve"> </w:t>
      </w:r>
      <w:r>
        <w:t xml:space="preserve">      «1</w:t>
      </w:r>
      <w:r w:rsidR="008F6F2C">
        <w:t>2</w:t>
      </w:r>
      <w:r>
        <w:t xml:space="preserve">» </w:t>
      </w:r>
      <w:r w:rsidR="008F6F2C">
        <w:t xml:space="preserve"> </w:t>
      </w:r>
      <w:r>
        <w:t>августа</w:t>
      </w:r>
      <w:r w:rsidR="008F6F2C">
        <w:t xml:space="preserve"> </w:t>
      </w:r>
      <w:r>
        <w:t xml:space="preserve"> 2022 г.</w:t>
      </w:r>
    </w:p>
    <w:p w:rsidR="00E602C0" w:rsidRDefault="00E602C0" w:rsidP="00E602C0">
      <w:pPr>
        <w:jc w:val="center"/>
      </w:pPr>
    </w:p>
    <w:p w:rsidR="00294015" w:rsidRPr="00E602C0" w:rsidRDefault="00347E83" w:rsidP="00074DAD">
      <w:pPr>
        <w:jc w:val="center"/>
        <w:rPr>
          <w:b/>
          <w:bCs/>
          <w:szCs w:val="28"/>
        </w:rPr>
      </w:pPr>
      <w:r w:rsidRPr="00E602C0">
        <w:rPr>
          <w:b/>
          <w:bCs/>
          <w:szCs w:val="28"/>
        </w:rPr>
        <w:t xml:space="preserve">О </w:t>
      </w:r>
      <w:r w:rsidR="00C80A5F" w:rsidRPr="00E602C0">
        <w:rPr>
          <w:b/>
          <w:bCs/>
          <w:szCs w:val="28"/>
        </w:rPr>
        <w:t xml:space="preserve">признании утратившим силу </w:t>
      </w:r>
      <w:r w:rsidRPr="00E602C0">
        <w:rPr>
          <w:b/>
          <w:bCs/>
          <w:szCs w:val="28"/>
        </w:rPr>
        <w:t>решение Совета сельского поселения Кандринский сельсовет муниципального района Туймазинский район Республики Башкортостан №</w:t>
      </w:r>
      <w:r w:rsidR="007B1E6A">
        <w:rPr>
          <w:b/>
          <w:bCs/>
          <w:szCs w:val="28"/>
        </w:rPr>
        <w:t xml:space="preserve"> 149 от 10.11.2021 года</w:t>
      </w:r>
      <w:r w:rsidRPr="00E602C0">
        <w:rPr>
          <w:b/>
          <w:bCs/>
          <w:szCs w:val="28"/>
        </w:rPr>
        <w:t xml:space="preserve"> «</w:t>
      </w:r>
      <w:r w:rsidR="00294015" w:rsidRPr="00E602C0">
        <w:rPr>
          <w:b/>
          <w:bCs/>
          <w:szCs w:val="28"/>
        </w:rPr>
        <w:t>Об утверждении Положения о видах муниципального контроля, осуществляемых на территории сельского поселения Кандринский сельсовет муниципального района Туймазинский район Республики Башкортостан</w:t>
      </w:r>
      <w:r w:rsidRPr="00E602C0">
        <w:rPr>
          <w:b/>
          <w:bCs/>
          <w:szCs w:val="28"/>
        </w:rPr>
        <w:t>»</w:t>
      </w:r>
    </w:p>
    <w:p w:rsidR="00074DAD" w:rsidRPr="00E602C0" w:rsidRDefault="00074DAD" w:rsidP="00074DAD">
      <w:pPr>
        <w:jc w:val="center"/>
        <w:rPr>
          <w:b/>
          <w:bCs/>
          <w:szCs w:val="28"/>
        </w:rPr>
      </w:pPr>
    </w:p>
    <w:p w:rsidR="00294015" w:rsidRPr="00C80A5F" w:rsidRDefault="00294015" w:rsidP="00074DAD">
      <w:pPr>
        <w:ind w:firstLine="567"/>
        <w:jc w:val="both"/>
        <w:rPr>
          <w:szCs w:val="28"/>
        </w:rPr>
      </w:pPr>
      <w:r w:rsidRPr="00C80A5F">
        <w:rPr>
          <w:szCs w:val="28"/>
        </w:rPr>
        <w:t xml:space="preserve">В </w:t>
      </w:r>
      <w:r w:rsidR="00C80A5F" w:rsidRPr="00C80A5F">
        <w:rPr>
          <w:szCs w:val="28"/>
        </w:rPr>
        <w:t xml:space="preserve">связи с утверждением Положений о соответствующем виде муниципального контроля, общими требованиями к организации и осуществлению данного соответствующего вида муниципального контроля, предусмотренные Федеральным законом от 06.10.2003 </w:t>
      </w:r>
      <w:r w:rsidR="008F6F2C">
        <w:rPr>
          <w:szCs w:val="28"/>
        </w:rPr>
        <w:t xml:space="preserve">года </w:t>
      </w:r>
      <w:r w:rsidR="00C80A5F" w:rsidRPr="00C80A5F">
        <w:rPr>
          <w:szCs w:val="28"/>
        </w:rPr>
        <w:t xml:space="preserve">№131-ФЗ «Об общих принципах организации местного самоуправления в Российской Федерации» </w:t>
      </w:r>
      <w:hyperlink r:id="rId9" w:tgtFrame="_blank" w:history="1">
        <w:r w:rsidRPr="00C80A5F">
          <w:rPr>
            <w:szCs w:val="28"/>
          </w:rPr>
          <w:t>Уставом</w:t>
        </w:r>
      </w:hyperlink>
      <w:r w:rsidR="00E602C0">
        <w:t xml:space="preserve"> </w:t>
      </w:r>
      <w:r w:rsidRPr="00C80A5F">
        <w:rPr>
          <w:bCs/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="00E602C0">
        <w:rPr>
          <w:bCs/>
          <w:szCs w:val="28"/>
        </w:rPr>
        <w:t>,</w:t>
      </w:r>
      <w:r w:rsidRPr="00C80A5F">
        <w:rPr>
          <w:szCs w:val="28"/>
        </w:rPr>
        <w:t xml:space="preserve"> Совет </w:t>
      </w:r>
      <w:r w:rsidRPr="00C80A5F">
        <w:rPr>
          <w:bCs/>
          <w:szCs w:val="28"/>
        </w:rPr>
        <w:t>сельского поселения Кандринский сельсовет муниципального района Туймазинский район Республики Башкортостан </w:t>
      </w:r>
      <w:r w:rsidRPr="00C80A5F">
        <w:rPr>
          <w:szCs w:val="28"/>
        </w:rPr>
        <w:t xml:space="preserve"> РЕШИЛ:</w:t>
      </w:r>
    </w:p>
    <w:p w:rsidR="00074DAD" w:rsidRPr="00C80A5F" w:rsidRDefault="00074DAD" w:rsidP="00074DAD">
      <w:pPr>
        <w:ind w:firstLine="567"/>
        <w:jc w:val="both"/>
        <w:rPr>
          <w:szCs w:val="28"/>
        </w:rPr>
      </w:pPr>
    </w:p>
    <w:p w:rsidR="00C80A5F" w:rsidRDefault="00C80A5F" w:rsidP="00074DAD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80A5F">
        <w:rPr>
          <w:szCs w:val="28"/>
        </w:rPr>
        <w:t xml:space="preserve">Признать утратившим силу </w:t>
      </w:r>
      <w:r w:rsidR="00655BC5" w:rsidRPr="00C80A5F">
        <w:rPr>
          <w:bCs/>
          <w:szCs w:val="28"/>
        </w:rPr>
        <w:t xml:space="preserve">решение Совета сельского поселения </w:t>
      </w:r>
      <w:r w:rsidR="00655BC5">
        <w:rPr>
          <w:bCs/>
          <w:szCs w:val="28"/>
        </w:rPr>
        <w:t xml:space="preserve">Кандринский сельсовет муниципального района </w:t>
      </w:r>
      <w:r w:rsidRPr="00C80A5F">
        <w:rPr>
          <w:bCs/>
          <w:szCs w:val="28"/>
        </w:rPr>
        <w:t>Туймазинский район Республики Башкортостан №</w:t>
      </w:r>
      <w:r w:rsidR="008F6F2C">
        <w:rPr>
          <w:bCs/>
          <w:szCs w:val="28"/>
        </w:rPr>
        <w:t xml:space="preserve"> </w:t>
      </w:r>
      <w:r w:rsidRPr="00C80A5F">
        <w:rPr>
          <w:bCs/>
          <w:szCs w:val="28"/>
        </w:rPr>
        <w:t>149 от 10.11.2021</w:t>
      </w:r>
      <w:r w:rsidR="008F6F2C">
        <w:rPr>
          <w:bCs/>
          <w:szCs w:val="28"/>
        </w:rPr>
        <w:t xml:space="preserve"> года </w:t>
      </w:r>
      <w:r w:rsidRPr="00C80A5F">
        <w:rPr>
          <w:bCs/>
          <w:szCs w:val="28"/>
        </w:rPr>
        <w:t xml:space="preserve"> «Об утверждении Положения о видах муниципального контроля, осуществляемых на территории сельского поселения Кандринский сельсовет муниципального района Туймазинский район Республики Башкортостан</w:t>
      </w:r>
      <w:r w:rsidR="00E602C0">
        <w:rPr>
          <w:bCs/>
          <w:szCs w:val="28"/>
        </w:rPr>
        <w:t>.</w:t>
      </w:r>
    </w:p>
    <w:p w:rsidR="00E602C0" w:rsidRPr="00C80A5F" w:rsidRDefault="00E602C0" w:rsidP="00E602C0">
      <w:pPr>
        <w:tabs>
          <w:tab w:val="left" w:pos="851"/>
        </w:tabs>
        <w:ind w:left="567"/>
        <w:jc w:val="both"/>
        <w:rPr>
          <w:bCs/>
          <w:szCs w:val="28"/>
        </w:rPr>
      </w:pPr>
    </w:p>
    <w:p w:rsidR="00294015" w:rsidRDefault="00294015" w:rsidP="00074DAD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C80A5F">
        <w:rPr>
          <w:bCs/>
          <w:szCs w:val="28"/>
        </w:rPr>
        <w:t>Р</w:t>
      </w:r>
      <w:r w:rsidRPr="00C80A5F">
        <w:rPr>
          <w:szCs w:val="28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E602C0" w:rsidRPr="00C80A5F" w:rsidRDefault="00E602C0" w:rsidP="00E602C0">
      <w:pPr>
        <w:tabs>
          <w:tab w:val="left" w:pos="851"/>
        </w:tabs>
        <w:ind w:left="567"/>
        <w:jc w:val="both"/>
        <w:rPr>
          <w:szCs w:val="28"/>
        </w:rPr>
      </w:pPr>
    </w:p>
    <w:p w:rsidR="00294015" w:rsidRPr="00C80A5F" w:rsidRDefault="00294015" w:rsidP="00074DAD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C80A5F">
        <w:rPr>
          <w:bCs/>
          <w:szCs w:val="28"/>
        </w:rPr>
        <w:t>Данное решение вступает в силу со дня его принятия</w:t>
      </w:r>
      <w:r w:rsidR="00C80A5F" w:rsidRPr="00C80A5F">
        <w:rPr>
          <w:szCs w:val="28"/>
        </w:rPr>
        <w:t>.</w:t>
      </w:r>
    </w:p>
    <w:p w:rsidR="00074DAD" w:rsidRPr="00C80A5F" w:rsidRDefault="00074DAD" w:rsidP="00074DAD">
      <w:pPr>
        <w:ind w:left="1778"/>
        <w:rPr>
          <w:szCs w:val="28"/>
        </w:rPr>
      </w:pPr>
      <w:bookmarkStart w:id="0" w:name="_GoBack"/>
      <w:bookmarkEnd w:id="0"/>
    </w:p>
    <w:p w:rsidR="00294015" w:rsidRPr="00C80A5F" w:rsidRDefault="00294015" w:rsidP="00074DAD">
      <w:pPr>
        <w:pStyle w:val="a3"/>
        <w:ind w:left="993"/>
        <w:jc w:val="both"/>
        <w:rPr>
          <w:szCs w:val="28"/>
        </w:rPr>
      </w:pPr>
      <w:r w:rsidRPr="00C80A5F">
        <w:rPr>
          <w:szCs w:val="28"/>
        </w:rPr>
        <w:t>Глава сельского поселения</w:t>
      </w:r>
    </w:p>
    <w:p w:rsidR="00294015" w:rsidRPr="00C80A5F" w:rsidRDefault="00294015" w:rsidP="00074DAD">
      <w:pPr>
        <w:pStyle w:val="a3"/>
        <w:tabs>
          <w:tab w:val="clear" w:pos="9355"/>
          <w:tab w:val="left" w:pos="7665"/>
        </w:tabs>
        <w:ind w:left="993"/>
        <w:jc w:val="both"/>
        <w:rPr>
          <w:szCs w:val="28"/>
        </w:rPr>
      </w:pPr>
      <w:r w:rsidRPr="00C80A5F">
        <w:rPr>
          <w:szCs w:val="28"/>
        </w:rPr>
        <w:t xml:space="preserve">Кандринский       сельсовет       </w:t>
      </w:r>
    </w:p>
    <w:p w:rsidR="00294015" w:rsidRPr="00C80A5F" w:rsidRDefault="00294015" w:rsidP="00074DAD">
      <w:pPr>
        <w:pStyle w:val="a3"/>
        <w:tabs>
          <w:tab w:val="clear" w:pos="9355"/>
          <w:tab w:val="left" w:pos="7665"/>
        </w:tabs>
        <w:ind w:left="993"/>
        <w:jc w:val="both"/>
        <w:rPr>
          <w:szCs w:val="28"/>
        </w:rPr>
      </w:pPr>
      <w:r w:rsidRPr="00C80A5F">
        <w:rPr>
          <w:szCs w:val="28"/>
        </w:rPr>
        <w:t xml:space="preserve">муниципального      района    </w:t>
      </w:r>
    </w:p>
    <w:p w:rsidR="00294015" w:rsidRPr="00C80A5F" w:rsidRDefault="00294015" w:rsidP="00074DAD">
      <w:pPr>
        <w:pStyle w:val="a3"/>
        <w:tabs>
          <w:tab w:val="clear" w:pos="9355"/>
          <w:tab w:val="left" w:pos="7665"/>
        </w:tabs>
        <w:ind w:left="993"/>
        <w:jc w:val="both"/>
        <w:rPr>
          <w:szCs w:val="28"/>
        </w:rPr>
      </w:pPr>
      <w:r w:rsidRPr="00C80A5F">
        <w:rPr>
          <w:szCs w:val="28"/>
        </w:rPr>
        <w:t>Туймазинский           район</w:t>
      </w:r>
    </w:p>
    <w:p w:rsidR="008C2A8F" w:rsidRPr="000452D4" w:rsidRDefault="00294015" w:rsidP="00C80A5F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r w:rsidRPr="00C80A5F">
        <w:rPr>
          <w:szCs w:val="28"/>
        </w:rPr>
        <w:t>Республики  Башкортостан</w:t>
      </w:r>
      <w:r w:rsidR="00E602C0">
        <w:rPr>
          <w:szCs w:val="28"/>
        </w:rPr>
        <w:t xml:space="preserve">                        </w:t>
      </w:r>
      <w:r w:rsidRPr="00C80A5F">
        <w:rPr>
          <w:szCs w:val="28"/>
        </w:rPr>
        <w:t>Р.Р.Рафиков</w:t>
      </w:r>
    </w:p>
    <w:sectPr w:rsidR="008C2A8F" w:rsidRPr="000452D4" w:rsidSect="00E602C0">
      <w:footerReference w:type="default" r:id="rId10"/>
      <w:pgSz w:w="11906" w:h="16838"/>
      <w:pgMar w:top="284" w:right="720" w:bottom="142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77" w:rsidRDefault="000D7077" w:rsidP="002B3DCE">
      <w:r>
        <w:separator/>
      </w:r>
    </w:p>
  </w:endnote>
  <w:endnote w:type="continuationSeparator" w:id="1">
    <w:p w:rsidR="000D7077" w:rsidRDefault="000D7077" w:rsidP="002B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2B3DCE">
    <w:pPr>
      <w:pStyle w:val="a8"/>
      <w:jc w:val="center"/>
    </w:pPr>
  </w:p>
  <w:p w:rsidR="002B3DCE" w:rsidRDefault="002B3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77" w:rsidRDefault="000D7077" w:rsidP="002B3DCE">
      <w:r>
        <w:separator/>
      </w:r>
    </w:p>
  </w:footnote>
  <w:footnote w:type="continuationSeparator" w:id="1">
    <w:p w:rsidR="000D7077" w:rsidRDefault="000D7077" w:rsidP="002B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77200"/>
    <w:multiLevelType w:val="hybridMultilevel"/>
    <w:tmpl w:val="4FB89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51294"/>
    <w:multiLevelType w:val="multilevel"/>
    <w:tmpl w:val="1EE80EA6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  <w:color w:val="000000"/>
      </w:rPr>
    </w:lvl>
  </w:abstractNum>
  <w:abstractNum w:abstractNumId="3">
    <w:nsid w:val="270E6DD3"/>
    <w:multiLevelType w:val="multilevel"/>
    <w:tmpl w:val="0D14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43B03D5"/>
    <w:multiLevelType w:val="hybridMultilevel"/>
    <w:tmpl w:val="D630AD1C"/>
    <w:lvl w:ilvl="0" w:tplc="A9FA4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D6276D"/>
    <w:multiLevelType w:val="hybridMultilevel"/>
    <w:tmpl w:val="2158B28C"/>
    <w:lvl w:ilvl="0" w:tplc="C0CE310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A60BC"/>
    <w:multiLevelType w:val="multilevel"/>
    <w:tmpl w:val="EB6ADBF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8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27740AC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82251"/>
    <w:multiLevelType w:val="multilevel"/>
    <w:tmpl w:val="0D14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B3F1CAA"/>
    <w:multiLevelType w:val="hybridMultilevel"/>
    <w:tmpl w:val="7CE61C8C"/>
    <w:lvl w:ilvl="0" w:tplc="B2840C0C">
      <w:start w:val="6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2">
    <w:nsid w:val="6B7405CD"/>
    <w:multiLevelType w:val="multilevel"/>
    <w:tmpl w:val="98F67C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CA25718"/>
    <w:multiLevelType w:val="multilevel"/>
    <w:tmpl w:val="0D14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4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17642"/>
    <w:rsid w:val="000452D4"/>
    <w:rsid w:val="00060AD2"/>
    <w:rsid w:val="00074DAD"/>
    <w:rsid w:val="000C3884"/>
    <w:rsid w:val="000D7077"/>
    <w:rsid w:val="000F4260"/>
    <w:rsid w:val="001542E2"/>
    <w:rsid w:val="00185E1D"/>
    <w:rsid w:val="001921BD"/>
    <w:rsid w:val="001A5F5E"/>
    <w:rsid w:val="001B7C7E"/>
    <w:rsid w:val="001D5594"/>
    <w:rsid w:val="002100BE"/>
    <w:rsid w:val="0021566E"/>
    <w:rsid w:val="00217693"/>
    <w:rsid w:val="002416E0"/>
    <w:rsid w:val="0025469D"/>
    <w:rsid w:val="00294015"/>
    <w:rsid w:val="002A39EA"/>
    <w:rsid w:val="002B3DCE"/>
    <w:rsid w:val="002D7732"/>
    <w:rsid w:val="002E2719"/>
    <w:rsid w:val="00300AD3"/>
    <w:rsid w:val="00342D04"/>
    <w:rsid w:val="003464CD"/>
    <w:rsid w:val="00347E83"/>
    <w:rsid w:val="00377562"/>
    <w:rsid w:val="003811C8"/>
    <w:rsid w:val="003B16B1"/>
    <w:rsid w:val="003F16C7"/>
    <w:rsid w:val="0042476F"/>
    <w:rsid w:val="004A4EF7"/>
    <w:rsid w:val="004C0A89"/>
    <w:rsid w:val="00506686"/>
    <w:rsid w:val="00534600"/>
    <w:rsid w:val="00565320"/>
    <w:rsid w:val="005A4515"/>
    <w:rsid w:val="005F0C80"/>
    <w:rsid w:val="00650777"/>
    <w:rsid w:val="00655BC5"/>
    <w:rsid w:val="00660E74"/>
    <w:rsid w:val="00665661"/>
    <w:rsid w:val="006E3016"/>
    <w:rsid w:val="006E6649"/>
    <w:rsid w:val="006F2B28"/>
    <w:rsid w:val="0073594E"/>
    <w:rsid w:val="00745E0C"/>
    <w:rsid w:val="00755E26"/>
    <w:rsid w:val="00780387"/>
    <w:rsid w:val="007909D0"/>
    <w:rsid w:val="007954EC"/>
    <w:rsid w:val="00795871"/>
    <w:rsid w:val="007A6640"/>
    <w:rsid w:val="007B1E6A"/>
    <w:rsid w:val="0081320D"/>
    <w:rsid w:val="008520CB"/>
    <w:rsid w:val="0087114C"/>
    <w:rsid w:val="008A6B44"/>
    <w:rsid w:val="008C2A8F"/>
    <w:rsid w:val="008F6F2C"/>
    <w:rsid w:val="00911B12"/>
    <w:rsid w:val="0091547A"/>
    <w:rsid w:val="00917C5D"/>
    <w:rsid w:val="009346B2"/>
    <w:rsid w:val="00947694"/>
    <w:rsid w:val="00A034F2"/>
    <w:rsid w:val="00A136E7"/>
    <w:rsid w:val="00A31EF4"/>
    <w:rsid w:val="00A52E0D"/>
    <w:rsid w:val="00A579D7"/>
    <w:rsid w:val="00A65136"/>
    <w:rsid w:val="00A97976"/>
    <w:rsid w:val="00AB3101"/>
    <w:rsid w:val="00AB3B98"/>
    <w:rsid w:val="00AC7FE7"/>
    <w:rsid w:val="00AD5AEA"/>
    <w:rsid w:val="00AD702A"/>
    <w:rsid w:val="00AF17B6"/>
    <w:rsid w:val="00B34EFA"/>
    <w:rsid w:val="00B943A1"/>
    <w:rsid w:val="00BF5D17"/>
    <w:rsid w:val="00C4480F"/>
    <w:rsid w:val="00C631F4"/>
    <w:rsid w:val="00C80A5F"/>
    <w:rsid w:val="00CC04BE"/>
    <w:rsid w:val="00CC5212"/>
    <w:rsid w:val="00CE2D11"/>
    <w:rsid w:val="00D07C9C"/>
    <w:rsid w:val="00D862F8"/>
    <w:rsid w:val="00DA5C80"/>
    <w:rsid w:val="00DB4D6B"/>
    <w:rsid w:val="00DC220A"/>
    <w:rsid w:val="00E31777"/>
    <w:rsid w:val="00E319C5"/>
    <w:rsid w:val="00E602C0"/>
    <w:rsid w:val="00EA3D02"/>
    <w:rsid w:val="00EF43A2"/>
    <w:rsid w:val="00F54A1B"/>
    <w:rsid w:val="00F57B82"/>
    <w:rsid w:val="00F72E73"/>
    <w:rsid w:val="00F95E5A"/>
    <w:rsid w:val="00FE54D3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EFA"/>
    <w:rPr>
      <w:sz w:val="28"/>
      <w:szCs w:val="24"/>
    </w:rPr>
  </w:style>
  <w:style w:type="paragraph" w:styleId="1">
    <w:name w:val="heading 1"/>
    <w:basedOn w:val="a"/>
    <w:next w:val="a"/>
    <w:qFormat/>
    <w:rsid w:val="00B34EF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4EFA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34EF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A136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136E7"/>
    <w:pPr>
      <w:spacing w:after="160" w:line="240" w:lineRule="exact"/>
    </w:pPr>
    <w:rPr>
      <w:szCs w:val="28"/>
      <w:lang w:val="en-US" w:eastAsia="en-US"/>
    </w:rPr>
  </w:style>
  <w:style w:type="paragraph" w:styleId="30">
    <w:name w:val="Body Text Indent 3"/>
    <w:basedOn w:val="a"/>
    <w:rsid w:val="00AD702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02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AD7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B3101"/>
  </w:style>
  <w:style w:type="paragraph" w:styleId="a6">
    <w:name w:val="Balloon Text"/>
    <w:basedOn w:val="a"/>
    <w:link w:val="a7"/>
    <w:rsid w:val="002B3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B3D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B3DCE"/>
    <w:rPr>
      <w:sz w:val="28"/>
      <w:szCs w:val="24"/>
    </w:rPr>
  </w:style>
  <w:style w:type="character" w:styleId="aa">
    <w:name w:val="Hyperlink"/>
    <w:unhideWhenUsed/>
    <w:rsid w:val="00A579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5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579D7"/>
    <w:rPr>
      <w:rFonts w:ascii="Courier New" w:hAnsi="Courier New" w:cs="Courier New"/>
    </w:rPr>
  </w:style>
  <w:style w:type="paragraph" w:styleId="ab">
    <w:name w:val="Subtitle"/>
    <w:basedOn w:val="a"/>
    <w:link w:val="ac"/>
    <w:qFormat/>
    <w:rsid w:val="00A52E0D"/>
    <w:rPr>
      <w:sz w:val="32"/>
      <w:szCs w:val="20"/>
      <w:lang w:val="en-US"/>
    </w:rPr>
  </w:style>
  <w:style w:type="character" w:customStyle="1" w:styleId="ac">
    <w:name w:val="Подзаголовок Знак"/>
    <w:link w:val="ab"/>
    <w:rsid w:val="00A52E0D"/>
    <w:rPr>
      <w:sz w:val="32"/>
      <w:lang w:val="en-US"/>
    </w:rPr>
  </w:style>
  <w:style w:type="paragraph" w:styleId="ad">
    <w:name w:val="List Paragraph"/>
    <w:basedOn w:val="a"/>
    <w:uiPriority w:val="34"/>
    <w:qFormat/>
    <w:rsid w:val="00A52E0D"/>
    <w:pPr>
      <w:ind w:left="720"/>
      <w:contextualSpacing/>
    </w:pPr>
  </w:style>
  <w:style w:type="paragraph" w:customStyle="1" w:styleId="ConsPlusTitle">
    <w:name w:val="ConsPlusTitle"/>
    <w:rsid w:val="00DB4D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Normal (Web)"/>
    <w:basedOn w:val="a"/>
    <w:uiPriority w:val="99"/>
    <w:unhideWhenUsed/>
    <w:rsid w:val="00294015"/>
    <w:pPr>
      <w:spacing w:before="100" w:beforeAutospacing="1" w:after="100" w:afterAutospacing="1"/>
    </w:pPr>
    <w:rPr>
      <w:sz w:val="24"/>
    </w:rPr>
  </w:style>
  <w:style w:type="paragraph" w:customStyle="1" w:styleId="nospacing">
    <w:name w:val="nospacing"/>
    <w:basedOn w:val="a"/>
    <w:rsid w:val="00294015"/>
    <w:pPr>
      <w:spacing w:before="100" w:beforeAutospacing="1" w:after="100" w:afterAutospacing="1"/>
    </w:pPr>
    <w:rPr>
      <w:sz w:val="24"/>
    </w:rPr>
  </w:style>
  <w:style w:type="character" w:customStyle="1" w:styleId="13">
    <w:name w:val="Гиперссылка1"/>
    <w:rsid w:val="00294015"/>
  </w:style>
  <w:style w:type="paragraph" w:customStyle="1" w:styleId="14">
    <w:name w:val="Нижний колонтитул1"/>
    <w:basedOn w:val="a"/>
    <w:rsid w:val="0029401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FB95082A-5383-4E3B-821F-73224AA5BB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D702-522B-49A6-8F77-D8B8DAC5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2431</CharactersWithSpaces>
  <SharedDoc>false</SharedDoc>
  <HLinks>
    <vt:vector size="30" baseType="variant">
      <vt:variant>
        <vt:i4>6619181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http://pravo-search.minjust.ru:8080/bigs/showDocument.html?id=FB95082A-5383-4E3B-821F-73224AA5BBD1</vt:lpwstr>
      </vt:variant>
      <vt:variant>
        <vt:lpwstr/>
      </vt:variant>
      <vt:variant>
        <vt:i4>3145849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http://pravo-search.minjust.ru:8080/bigs/showDocument.html?id=657E8284-BC2A-4A2A-B081-84E5E12B557E</vt:lpwstr>
      </vt:variant>
      <vt:variant>
        <vt:lpwstr/>
      </vt:variant>
      <vt:variant>
        <vt:i4>7143541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http://pravo-search.minjust.ru:8080/bigs/showDocument.html?id=96E20C02-1B12-465A-B64C-24AA92270007</vt:lpwstr>
      </vt:variant>
      <vt:variant>
        <vt:lpwstr/>
      </vt:variant>
      <vt:variant>
        <vt:i4>6619181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http://pravo-search.minjust.ru:8080/bigs/showDocument.html?id=FB95082A-5383-4E3B-821F-73224AA5BBD1</vt:lpwstr>
      </vt:variant>
      <vt:variant>
        <vt:lpwstr/>
      </vt:variant>
      <vt:variant>
        <vt:i4>3145849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http://pravo-search.minjust.ru:8080/bigs/showDocument.html?id=657E8284-BC2A-4A2A-B081-84E5E12B557E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9</cp:revision>
  <cp:lastPrinted>2022-08-12T04:46:00Z</cp:lastPrinted>
  <dcterms:created xsi:type="dcterms:W3CDTF">2022-07-21T06:07:00Z</dcterms:created>
  <dcterms:modified xsi:type="dcterms:W3CDTF">2022-08-12T04:47:00Z</dcterms:modified>
</cp:coreProperties>
</file>