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0F" w:rsidRDefault="00C4480F">
      <w:pPr>
        <w:rPr>
          <w:lang w:val="en-US"/>
        </w:rPr>
      </w:pPr>
    </w:p>
    <w:tbl>
      <w:tblPr>
        <w:tblW w:w="100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267"/>
      </w:tblGrid>
      <w:tr w:rsidR="00C4480F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C4480F" w:rsidRPr="007D4B84" w:rsidRDefault="00C4480F" w:rsidP="001F51B2">
            <w:pPr>
              <w:jc w:val="center"/>
              <w:rPr>
                <w:b/>
                <w:sz w:val="24"/>
                <w:lang w:val="be-BY"/>
              </w:rPr>
            </w:pPr>
            <w:r w:rsidRPr="007D4B84">
              <w:rPr>
                <w:b/>
                <w:sz w:val="24"/>
              </w:rPr>
              <w:t>Баш</w:t>
            </w:r>
            <w:r w:rsidR="0087114C" w:rsidRPr="007D4B84">
              <w:rPr>
                <w:rFonts w:ascii="Lucida Sans Unicode" w:hAnsi="Lucida Sans Unicode"/>
                <w:b/>
                <w:sz w:val="20"/>
                <w:szCs w:val="20"/>
              </w:rPr>
              <w:t>Ҡ</w:t>
            </w:r>
            <w:r w:rsidRPr="007D4B84">
              <w:rPr>
                <w:b/>
                <w:sz w:val="24"/>
                <w:lang w:val="be-BY"/>
              </w:rPr>
              <w:t>ортостан Республикаһы</w:t>
            </w:r>
          </w:p>
          <w:p w:rsidR="00C4480F" w:rsidRPr="007D4B84" w:rsidRDefault="00D13F86" w:rsidP="001F51B2">
            <w:pPr>
              <w:jc w:val="center"/>
              <w:rPr>
                <w:b/>
                <w:sz w:val="24"/>
                <w:lang w:val="be-BY"/>
              </w:rPr>
            </w:pPr>
            <w:r w:rsidRPr="00D13F86">
              <w:rPr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216.85pt;margin-top:13.9pt;width:79.6pt;height:75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UjYsQIAALk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" filled="f" stroked="f">
                  <v:textbox>
                    <w:txbxContent>
                      <w:p w:rsidR="00C4480F" w:rsidRDefault="0070302D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31215" cy="866775"/>
                              <wp:effectExtent l="19050" t="0" r="6985" b="0"/>
                              <wp:docPr id="1" name="Рисунок 1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31215" cy="866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4480F" w:rsidRDefault="00C4480F">
            <w:pPr>
              <w:rPr>
                <w:b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</w:tcPr>
          <w:p w:rsidR="00C4480F" w:rsidRPr="007D4B84" w:rsidRDefault="00C4480F" w:rsidP="001F51B2">
            <w:pPr>
              <w:pStyle w:val="1"/>
              <w:rPr>
                <w:rFonts w:ascii="Times New Roman" w:hAnsi="Times New Roman"/>
                <w:sz w:val="24"/>
              </w:rPr>
            </w:pPr>
            <w:r w:rsidRPr="007D4B84">
              <w:rPr>
                <w:rFonts w:ascii="Times New Roman" w:hAnsi="Times New Roman"/>
                <w:sz w:val="24"/>
              </w:rPr>
              <w:t>Республика Башкортостан</w:t>
            </w:r>
          </w:p>
          <w:p w:rsidR="00C4480F" w:rsidRPr="007D4B84" w:rsidRDefault="00C4480F" w:rsidP="001F51B2">
            <w:pPr>
              <w:jc w:val="center"/>
              <w:rPr>
                <w:b/>
                <w:caps/>
                <w:sz w:val="24"/>
                <w:lang w:val="be-BY"/>
              </w:rPr>
            </w:pPr>
          </w:p>
        </w:tc>
      </w:tr>
      <w:tr w:rsidR="00C4480F">
        <w:trPr>
          <w:trHeight w:val="1924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7D4B84" w:rsidRDefault="00C4480F" w:rsidP="001F51B2">
            <w:pPr>
              <w:pStyle w:val="a5"/>
              <w:rPr>
                <w:rFonts w:ascii="Times New Roman" w:hAnsi="Times New Roman"/>
                <w:lang w:val="ru-RU"/>
              </w:rPr>
            </w:pPr>
            <w:r w:rsidRPr="007D4B84">
              <w:rPr>
                <w:rFonts w:ascii="Times New Roman" w:hAnsi="Times New Roman"/>
              </w:rPr>
              <w:t>Баш</w:t>
            </w:r>
            <w:r w:rsidR="0087114C" w:rsidRPr="007D4B8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7D4B8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7D4B8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7D4B8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7D4B84">
              <w:rPr>
                <w:rFonts w:ascii="Lucida Sans Unicode" w:hAnsi="Lucida Sans Unicode"/>
                <w:b w:val="0"/>
              </w:rPr>
              <w:t>Ҡ</w:t>
            </w:r>
            <w:r w:rsidR="00D07C9C" w:rsidRPr="007D4B84">
              <w:rPr>
                <w:rFonts w:ascii="Times New Roman" w:hAnsi="Times New Roman"/>
              </w:rPr>
              <w:t>андра</w:t>
            </w:r>
            <w:r w:rsidRPr="007D4B84">
              <w:rPr>
                <w:rFonts w:ascii="Times New Roman" w:hAnsi="Times New Roman"/>
              </w:rPr>
              <w:t xml:space="preserve">ауыл </w:t>
            </w:r>
            <w:r w:rsidRPr="007D4B84">
              <w:rPr>
                <w:rFonts w:ascii="Times New Roman" w:hAnsi="Times New Roman"/>
                <w:lang w:val="ru-RU"/>
              </w:rPr>
              <w:t>с</w:t>
            </w:r>
            <w:r w:rsidRPr="007D4B84">
              <w:rPr>
                <w:rFonts w:ascii="Times New Roman" w:hAnsi="Times New Roman"/>
              </w:rPr>
              <w:t>оветы</w:t>
            </w:r>
          </w:p>
          <w:p w:rsidR="00C4480F" w:rsidRPr="007D4B84" w:rsidRDefault="00C4480F" w:rsidP="001F51B2">
            <w:pPr>
              <w:pStyle w:val="a5"/>
              <w:rPr>
                <w:rFonts w:ascii="Times New Roman" w:hAnsi="Times New Roman"/>
                <w:lang w:val="ru-RU"/>
              </w:rPr>
            </w:pPr>
            <w:r w:rsidRPr="007D4B84">
              <w:rPr>
                <w:rFonts w:ascii="Times New Roman" w:hAnsi="Times New Roman"/>
              </w:rPr>
              <w:t>ауыл биләмәһе башлығы</w:t>
            </w:r>
          </w:p>
          <w:p w:rsidR="001F51B2" w:rsidRPr="007D4B84" w:rsidRDefault="001F51B2" w:rsidP="001F51B2">
            <w:pPr>
              <w:jc w:val="center"/>
              <w:rPr>
                <w:sz w:val="24"/>
                <w:lang w:val="be-BY"/>
              </w:rPr>
            </w:pPr>
          </w:p>
          <w:p w:rsidR="00C4480F" w:rsidRPr="007D4B84" w:rsidRDefault="00C4480F" w:rsidP="001F51B2">
            <w:pPr>
              <w:jc w:val="center"/>
              <w:rPr>
                <w:sz w:val="24"/>
                <w:lang w:val="be-BY"/>
              </w:rPr>
            </w:pPr>
            <w:r w:rsidRPr="007D4B84">
              <w:rPr>
                <w:sz w:val="24"/>
                <w:lang w:val="be-BY"/>
              </w:rPr>
              <w:t>45</w:t>
            </w:r>
            <w:r w:rsidR="001D5594" w:rsidRPr="007D4B84">
              <w:rPr>
                <w:sz w:val="24"/>
                <w:lang w:val="be-BY"/>
              </w:rPr>
              <w:t>2765</w:t>
            </w:r>
            <w:r w:rsidRPr="007D4B84">
              <w:rPr>
                <w:sz w:val="24"/>
                <w:lang w:val="be-BY"/>
              </w:rPr>
              <w:t xml:space="preserve">, </w:t>
            </w:r>
            <w:r w:rsidR="00D07C9C" w:rsidRPr="007D4B84">
              <w:rPr>
                <w:rFonts w:ascii="Lucida Sans Unicode" w:hAnsi="Lucida Sans Unicode"/>
                <w:sz w:val="24"/>
              </w:rPr>
              <w:t>Ҡ</w:t>
            </w:r>
            <w:r w:rsidR="00D07C9C" w:rsidRPr="007D4B84">
              <w:rPr>
                <w:sz w:val="24"/>
              </w:rPr>
              <w:t>андра</w:t>
            </w:r>
            <w:r w:rsidRPr="007D4B84">
              <w:rPr>
                <w:sz w:val="24"/>
                <w:lang w:val="be-BY"/>
              </w:rPr>
              <w:t xml:space="preserve">ауылы, </w:t>
            </w:r>
            <w:r w:rsidR="00D07C9C" w:rsidRPr="007D4B84">
              <w:rPr>
                <w:sz w:val="24"/>
                <w:lang w:val="be-BY"/>
              </w:rPr>
              <w:t xml:space="preserve"> Ленин</w:t>
            </w:r>
            <w:r w:rsidRPr="007D4B84">
              <w:rPr>
                <w:sz w:val="24"/>
                <w:lang w:val="be-BY"/>
              </w:rPr>
              <w:t xml:space="preserve"> урамы, </w:t>
            </w:r>
            <w:r w:rsidR="00D07C9C" w:rsidRPr="007D4B84">
              <w:rPr>
                <w:sz w:val="24"/>
                <w:lang w:val="be-BY"/>
              </w:rPr>
              <w:t>16</w:t>
            </w:r>
          </w:p>
          <w:p w:rsidR="00C4480F" w:rsidRPr="007D4B84" w:rsidRDefault="00C4480F" w:rsidP="001F51B2">
            <w:pPr>
              <w:jc w:val="center"/>
              <w:rPr>
                <w:b/>
                <w:sz w:val="24"/>
                <w:lang w:val="be-BY"/>
              </w:rPr>
            </w:pPr>
            <w:r w:rsidRPr="007D4B84">
              <w:rPr>
                <w:sz w:val="24"/>
                <w:lang w:val="be-BY"/>
              </w:rPr>
              <w:t>Тел. 8(</w:t>
            </w:r>
            <w:r w:rsidR="00D07C9C" w:rsidRPr="007D4B84">
              <w:rPr>
                <w:sz w:val="24"/>
                <w:lang w:val="be-BY"/>
              </w:rPr>
              <w:t>34782</w:t>
            </w:r>
            <w:r w:rsidRPr="007D4B84">
              <w:rPr>
                <w:sz w:val="24"/>
                <w:lang w:val="be-BY"/>
              </w:rPr>
              <w:t>)</w:t>
            </w:r>
            <w:r w:rsidR="00D07C9C" w:rsidRPr="007D4B84">
              <w:rPr>
                <w:sz w:val="24"/>
                <w:lang w:val="be-BY"/>
              </w:rPr>
              <w:t xml:space="preserve"> 4-74-52</w:t>
            </w:r>
          </w:p>
          <w:p w:rsidR="00C4480F" w:rsidRPr="007D4B84" w:rsidRDefault="00C4480F" w:rsidP="001F51B2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C4480F">
            <w:pPr>
              <w:jc w:val="center"/>
              <w:rPr>
                <w:lang w:val="be-BY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7D4B84" w:rsidRDefault="00C4480F" w:rsidP="001F51B2">
            <w:pPr>
              <w:pStyle w:val="a5"/>
              <w:ind w:left="119" w:firstLine="57"/>
              <w:rPr>
                <w:rFonts w:ascii="Times New Roman" w:hAnsi="Times New Roman"/>
                <w:lang w:val="ru-RU"/>
              </w:rPr>
            </w:pPr>
            <w:r w:rsidRPr="007D4B84">
              <w:rPr>
                <w:rFonts w:ascii="Times New Roman" w:hAnsi="Times New Roman"/>
              </w:rPr>
              <w:t xml:space="preserve">Глава сельского поселения </w:t>
            </w:r>
            <w:r w:rsidR="001D5594" w:rsidRPr="007D4B84">
              <w:rPr>
                <w:rFonts w:ascii="Times New Roman" w:hAnsi="Times New Roman"/>
                <w:lang w:val="ru-RU"/>
              </w:rPr>
              <w:t>Кандринский</w:t>
            </w:r>
            <w:r w:rsidRPr="007D4B84">
              <w:rPr>
                <w:rFonts w:ascii="Times New Roman" w:hAnsi="Times New Roman"/>
              </w:rPr>
              <w:t xml:space="preserve"> сельсовет</w:t>
            </w:r>
          </w:p>
          <w:p w:rsidR="00C4480F" w:rsidRPr="007D4B84" w:rsidRDefault="00C4480F" w:rsidP="001F51B2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7D4B84">
              <w:rPr>
                <w:rFonts w:ascii="Times New Roman" w:hAnsi="Times New Roman"/>
              </w:rPr>
              <w:t>муниципального района</w:t>
            </w:r>
          </w:p>
          <w:p w:rsidR="00C4480F" w:rsidRPr="007D4B84" w:rsidRDefault="001D5594" w:rsidP="001F51B2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7D4B8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="00C4480F" w:rsidRPr="007D4B84">
              <w:rPr>
                <w:rFonts w:ascii="Times New Roman" w:hAnsi="Times New Roman"/>
              </w:rPr>
              <w:t>район</w:t>
            </w:r>
          </w:p>
          <w:p w:rsidR="00C4480F" w:rsidRPr="007D4B84" w:rsidRDefault="00C4480F" w:rsidP="001F51B2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7D4B84">
              <w:rPr>
                <w:rFonts w:ascii="Times New Roman" w:hAnsi="Times New Roman"/>
              </w:rPr>
              <w:t>Республики Башкортостан</w:t>
            </w:r>
          </w:p>
          <w:p w:rsidR="001F51B2" w:rsidRPr="007D4B84" w:rsidRDefault="001F51B2" w:rsidP="001F51B2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</w:p>
          <w:p w:rsidR="00C4480F" w:rsidRPr="007D4B84" w:rsidRDefault="001D5594" w:rsidP="001F51B2">
            <w:pPr>
              <w:jc w:val="center"/>
              <w:rPr>
                <w:sz w:val="24"/>
                <w:lang w:val="be-BY"/>
              </w:rPr>
            </w:pPr>
            <w:r w:rsidRPr="007D4B84">
              <w:rPr>
                <w:sz w:val="24"/>
                <w:lang w:val="be-BY"/>
              </w:rPr>
              <w:t>452765</w:t>
            </w:r>
            <w:r w:rsidR="00C4480F" w:rsidRPr="007D4B84">
              <w:rPr>
                <w:sz w:val="24"/>
                <w:lang w:val="be-BY"/>
              </w:rPr>
              <w:t xml:space="preserve">, село </w:t>
            </w:r>
            <w:r w:rsidRPr="007D4B84">
              <w:rPr>
                <w:sz w:val="24"/>
                <w:lang w:val="be-BY"/>
              </w:rPr>
              <w:t>Кандры</w:t>
            </w:r>
            <w:r w:rsidR="00C4480F" w:rsidRPr="007D4B84">
              <w:rPr>
                <w:sz w:val="24"/>
                <w:lang w:val="be-BY"/>
              </w:rPr>
              <w:t>, ул.</w:t>
            </w:r>
            <w:r w:rsidRPr="007D4B84">
              <w:rPr>
                <w:sz w:val="24"/>
                <w:lang w:val="be-BY"/>
              </w:rPr>
              <w:t>Лени</w:t>
            </w:r>
            <w:r w:rsidR="007D4B84" w:rsidRPr="007D4B84">
              <w:rPr>
                <w:sz w:val="24"/>
                <w:lang w:val="be-BY"/>
              </w:rPr>
              <w:t>н</w:t>
            </w:r>
            <w:r w:rsidRPr="007D4B84">
              <w:rPr>
                <w:sz w:val="24"/>
                <w:lang w:val="be-BY"/>
              </w:rPr>
              <w:t>а</w:t>
            </w:r>
            <w:r w:rsidR="00C4480F" w:rsidRPr="007D4B84">
              <w:rPr>
                <w:sz w:val="24"/>
                <w:lang w:val="be-BY"/>
              </w:rPr>
              <w:t xml:space="preserve">, </w:t>
            </w:r>
            <w:r w:rsidRPr="007D4B84">
              <w:rPr>
                <w:sz w:val="24"/>
                <w:lang w:val="be-BY"/>
              </w:rPr>
              <w:t>16</w:t>
            </w:r>
          </w:p>
          <w:p w:rsidR="00C4480F" w:rsidRPr="007D4B84" w:rsidRDefault="00C4480F" w:rsidP="001F51B2">
            <w:pPr>
              <w:jc w:val="center"/>
              <w:rPr>
                <w:sz w:val="24"/>
              </w:rPr>
            </w:pPr>
            <w:r w:rsidRPr="007D4B84">
              <w:rPr>
                <w:sz w:val="24"/>
                <w:lang w:val="be-BY"/>
              </w:rPr>
              <w:t>Тел. 8(</w:t>
            </w:r>
            <w:r w:rsidR="001D5594" w:rsidRPr="007D4B84">
              <w:rPr>
                <w:sz w:val="24"/>
                <w:lang w:val="be-BY"/>
              </w:rPr>
              <w:t>34782</w:t>
            </w:r>
            <w:r w:rsidRPr="007D4B84">
              <w:rPr>
                <w:sz w:val="24"/>
                <w:lang w:val="be-BY"/>
              </w:rPr>
              <w:t>)</w:t>
            </w:r>
            <w:r w:rsidR="001D5594" w:rsidRPr="007D4B84">
              <w:rPr>
                <w:sz w:val="24"/>
                <w:lang w:val="be-BY"/>
              </w:rPr>
              <w:t xml:space="preserve"> 4-74-52</w:t>
            </w:r>
          </w:p>
        </w:tc>
      </w:tr>
    </w:tbl>
    <w:p w:rsidR="00C4480F" w:rsidRDefault="00C4480F">
      <w:pPr>
        <w:pStyle w:val="a3"/>
        <w:spacing w:line="360" w:lineRule="auto"/>
        <w:rPr>
          <w:sz w:val="10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C4480F" w:rsidRDefault="00342D04" w:rsidP="00C76AED">
      <w:pPr>
        <w:pStyle w:val="a3"/>
        <w:jc w:val="center"/>
        <w:rPr>
          <w:b/>
          <w:lang w:val="be-BY"/>
        </w:rPr>
      </w:pPr>
      <w:r>
        <w:rPr>
          <w:rFonts w:ascii="Lucida Sans Unicode" w:hAnsi="Lucida Sans Unicode"/>
          <w:b/>
        </w:rPr>
        <w:t>Ҡ</w:t>
      </w:r>
      <w:r>
        <w:rPr>
          <w:b/>
        </w:rPr>
        <w:t>АРАР</w:t>
      </w:r>
      <w:r w:rsidR="00C4480F" w:rsidRPr="00D07C9C">
        <w:rPr>
          <w:b/>
          <w:lang w:val="be-BY"/>
        </w:rPr>
        <w:tab/>
      </w:r>
      <w:r>
        <w:rPr>
          <w:b/>
          <w:lang w:val="be-BY"/>
        </w:rPr>
        <w:t>ПОСТАНОВЛЕНИЕ</w:t>
      </w:r>
    </w:p>
    <w:p w:rsidR="00C24A7C" w:rsidRDefault="00C24A7C" w:rsidP="00C76AED">
      <w:pPr>
        <w:pStyle w:val="a3"/>
        <w:jc w:val="center"/>
        <w:rPr>
          <w:b/>
          <w:lang w:val="be-BY"/>
        </w:rPr>
      </w:pPr>
    </w:p>
    <w:tbl>
      <w:tblPr>
        <w:tblW w:w="6075" w:type="dxa"/>
        <w:tblLayout w:type="fixed"/>
        <w:tblLook w:val="04A0"/>
      </w:tblPr>
      <w:tblGrid>
        <w:gridCol w:w="1242"/>
        <w:gridCol w:w="567"/>
        <w:gridCol w:w="992"/>
        <w:gridCol w:w="284"/>
        <w:gridCol w:w="1168"/>
        <w:gridCol w:w="1822"/>
      </w:tblGrid>
      <w:tr w:rsidR="00C24A7C" w:rsidRPr="00FA0C8A" w:rsidTr="00DF5452"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C24A7C" w:rsidRPr="00FA0C8A" w:rsidRDefault="00C24A7C" w:rsidP="00DF5452">
            <w:pPr>
              <w:pStyle w:val="a3"/>
              <w:ind w:right="283"/>
              <w:rPr>
                <w:b/>
                <w:sz w:val="24"/>
              </w:rPr>
            </w:pPr>
            <w:r w:rsidRPr="00FA0C8A">
              <w:rPr>
                <w:b/>
                <w:sz w:val="24"/>
              </w:rPr>
              <w:t xml:space="preserve">№ </w:t>
            </w:r>
            <w:r w:rsidR="001A307D">
              <w:rPr>
                <w:b/>
                <w:sz w:val="24"/>
              </w:rPr>
              <w:t>81</w:t>
            </w:r>
          </w:p>
        </w:tc>
        <w:tc>
          <w:tcPr>
            <w:tcW w:w="567" w:type="dxa"/>
            <w:shd w:val="clear" w:color="auto" w:fill="auto"/>
          </w:tcPr>
          <w:p w:rsidR="00C24A7C" w:rsidRPr="00FA0C8A" w:rsidRDefault="00C24A7C" w:rsidP="00DF5452">
            <w:pPr>
              <w:pStyle w:val="a3"/>
              <w:rPr>
                <w:b/>
                <w:sz w:val="24"/>
              </w:rPr>
            </w:pPr>
            <w:r w:rsidRPr="00FA0C8A">
              <w:rPr>
                <w:b/>
                <w:sz w:val="24"/>
              </w:rPr>
              <w:t>от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24A7C" w:rsidRPr="00FA0C8A" w:rsidRDefault="00C24A7C" w:rsidP="001A307D">
            <w:pPr>
              <w:pStyle w:val="a3"/>
              <w:rPr>
                <w:b/>
                <w:sz w:val="24"/>
              </w:rPr>
            </w:pPr>
            <w:r w:rsidRPr="00FA0C8A">
              <w:rPr>
                <w:b/>
                <w:sz w:val="24"/>
              </w:rPr>
              <w:t xml:space="preserve">« </w:t>
            </w:r>
            <w:r w:rsidR="001A307D">
              <w:rPr>
                <w:b/>
                <w:sz w:val="24"/>
              </w:rPr>
              <w:t xml:space="preserve">06 </w:t>
            </w:r>
            <w:r w:rsidRPr="00FA0C8A">
              <w:rPr>
                <w:b/>
                <w:sz w:val="24"/>
              </w:rPr>
              <w:t xml:space="preserve"> »</w:t>
            </w:r>
          </w:p>
        </w:tc>
        <w:tc>
          <w:tcPr>
            <w:tcW w:w="284" w:type="dxa"/>
            <w:shd w:val="clear" w:color="auto" w:fill="auto"/>
          </w:tcPr>
          <w:p w:rsidR="00C24A7C" w:rsidRPr="00FA0C8A" w:rsidRDefault="00C24A7C" w:rsidP="00DF5452">
            <w:pPr>
              <w:pStyle w:val="a3"/>
              <w:rPr>
                <w:b/>
                <w:sz w:val="24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</w:tcPr>
          <w:p w:rsidR="00C24A7C" w:rsidRPr="00FA0C8A" w:rsidRDefault="001A307D" w:rsidP="001A307D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июля</w:t>
            </w:r>
          </w:p>
        </w:tc>
        <w:tc>
          <w:tcPr>
            <w:tcW w:w="1822" w:type="dxa"/>
            <w:shd w:val="clear" w:color="auto" w:fill="auto"/>
          </w:tcPr>
          <w:p w:rsidR="00C24A7C" w:rsidRPr="00FA0C8A" w:rsidRDefault="00C24A7C" w:rsidP="001A307D">
            <w:pPr>
              <w:pStyle w:val="a3"/>
              <w:rPr>
                <w:b/>
                <w:sz w:val="24"/>
              </w:rPr>
            </w:pPr>
            <w:r w:rsidRPr="00FA0C8A">
              <w:rPr>
                <w:b/>
                <w:sz w:val="24"/>
              </w:rPr>
              <w:t>202</w:t>
            </w:r>
            <w:r w:rsidR="001A307D">
              <w:rPr>
                <w:b/>
                <w:sz w:val="24"/>
              </w:rPr>
              <w:t>2</w:t>
            </w:r>
            <w:r w:rsidRPr="00FA0C8A">
              <w:rPr>
                <w:b/>
                <w:sz w:val="24"/>
              </w:rPr>
              <w:t>г.</w:t>
            </w:r>
          </w:p>
        </w:tc>
      </w:tr>
    </w:tbl>
    <w:p w:rsidR="00340D95" w:rsidRDefault="00340D95" w:rsidP="00AD13FF">
      <w:pPr>
        <w:tabs>
          <w:tab w:val="left" w:pos="180"/>
        </w:tabs>
        <w:ind w:left="3544"/>
        <w:jc w:val="both"/>
      </w:pPr>
      <w:r>
        <w:tab/>
      </w:r>
    </w:p>
    <w:p w:rsidR="00340D95" w:rsidRPr="001A307D" w:rsidRDefault="00624868" w:rsidP="00AD13FF">
      <w:pPr>
        <w:pStyle w:val="ConsPlusNormal"/>
        <w:ind w:left="3544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A307D">
        <w:rPr>
          <w:rFonts w:ascii="Times New Roman" w:hAnsi="Times New Roman" w:cs="Times New Roman"/>
          <w:sz w:val="24"/>
          <w:szCs w:val="24"/>
        </w:rPr>
        <w:t xml:space="preserve">О внесении </w:t>
      </w:r>
      <w:r w:rsidR="001A307D">
        <w:rPr>
          <w:rFonts w:ascii="Times New Roman" w:hAnsi="Times New Roman" w:cs="Times New Roman"/>
          <w:sz w:val="24"/>
          <w:szCs w:val="24"/>
        </w:rPr>
        <w:t xml:space="preserve">изменений и </w:t>
      </w:r>
      <w:r w:rsidR="00C44D28" w:rsidRPr="001A307D">
        <w:rPr>
          <w:rFonts w:ascii="Times New Roman" w:hAnsi="Times New Roman" w:cs="Times New Roman"/>
          <w:sz w:val="24"/>
          <w:szCs w:val="24"/>
        </w:rPr>
        <w:t>дополнений</w:t>
      </w:r>
      <w:r w:rsidRPr="001A307D">
        <w:rPr>
          <w:rFonts w:ascii="Times New Roman" w:hAnsi="Times New Roman" w:cs="Times New Roman"/>
          <w:sz w:val="24"/>
          <w:szCs w:val="24"/>
        </w:rPr>
        <w:t xml:space="preserve"> в постановление Администрации сельского поселения Кандринский сельсовет муниципального района Туймазинский район Республики Башкортостан №</w:t>
      </w:r>
      <w:r w:rsidR="00AD13FF" w:rsidRPr="001A307D">
        <w:rPr>
          <w:rFonts w:ascii="Times New Roman" w:hAnsi="Times New Roman" w:cs="Times New Roman"/>
          <w:sz w:val="24"/>
          <w:szCs w:val="24"/>
        </w:rPr>
        <w:t>154</w:t>
      </w:r>
      <w:r w:rsidRPr="001A307D">
        <w:rPr>
          <w:rFonts w:ascii="Times New Roman" w:hAnsi="Times New Roman" w:cs="Times New Roman"/>
          <w:sz w:val="24"/>
          <w:szCs w:val="24"/>
        </w:rPr>
        <w:t xml:space="preserve"> от </w:t>
      </w:r>
      <w:r w:rsidR="00AD13FF" w:rsidRPr="001A307D">
        <w:rPr>
          <w:rFonts w:ascii="Times New Roman" w:hAnsi="Times New Roman" w:cs="Times New Roman"/>
          <w:sz w:val="24"/>
          <w:szCs w:val="24"/>
        </w:rPr>
        <w:t>06.10.2020г</w:t>
      </w:r>
      <w:r w:rsidRPr="001A307D">
        <w:rPr>
          <w:rFonts w:ascii="Times New Roman" w:hAnsi="Times New Roman" w:cs="Times New Roman"/>
          <w:sz w:val="24"/>
          <w:szCs w:val="24"/>
        </w:rPr>
        <w:t>.  «</w:t>
      </w:r>
      <w:r w:rsidR="00AD13FF" w:rsidRPr="001A307D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 «Предоставление муниципальной преференции»</w:t>
      </w:r>
      <w:bookmarkEnd w:id="0"/>
      <w:r w:rsidR="001A307D" w:rsidRPr="001A307D">
        <w:rPr>
          <w:rFonts w:ascii="Times New Roman" w:hAnsi="Times New Roman" w:cs="Times New Roman"/>
          <w:sz w:val="24"/>
          <w:szCs w:val="24"/>
        </w:rPr>
        <w:t xml:space="preserve"> (в ред. №75 от 25.08.2021г)</w:t>
      </w:r>
    </w:p>
    <w:p w:rsidR="00FE6A71" w:rsidRDefault="00340D95" w:rsidP="000B586C">
      <w:pPr>
        <w:tabs>
          <w:tab w:val="left" w:pos="6495"/>
        </w:tabs>
        <w:ind w:firstLine="709"/>
        <w:jc w:val="both"/>
        <w:rPr>
          <w:sz w:val="24"/>
        </w:rPr>
      </w:pPr>
      <w:r w:rsidRPr="00595662">
        <w:rPr>
          <w:sz w:val="24"/>
        </w:rPr>
        <w:tab/>
      </w:r>
    </w:p>
    <w:p w:rsidR="00C24A7C" w:rsidRPr="00595662" w:rsidRDefault="00C24A7C" w:rsidP="000B586C">
      <w:pPr>
        <w:tabs>
          <w:tab w:val="left" w:pos="6495"/>
        </w:tabs>
        <w:ind w:firstLine="709"/>
        <w:jc w:val="both"/>
        <w:rPr>
          <w:sz w:val="24"/>
        </w:rPr>
      </w:pPr>
    </w:p>
    <w:p w:rsidR="00C44D28" w:rsidRPr="00C44D28" w:rsidRDefault="00624868" w:rsidP="001A307D">
      <w:pPr>
        <w:ind w:firstLine="567"/>
        <w:jc w:val="both"/>
        <w:rPr>
          <w:rFonts w:ascii="Verdana" w:hAnsi="Verdana"/>
          <w:sz w:val="24"/>
        </w:rPr>
      </w:pPr>
      <w:r w:rsidRPr="00C44D28">
        <w:rPr>
          <w:sz w:val="24"/>
        </w:rPr>
        <w:t xml:space="preserve">На основании </w:t>
      </w:r>
      <w:proofErr w:type="spellStart"/>
      <w:r w:rsidR="00AD13FF" w:rsidRPr="00C44D28">
        <w:rPr>
          <w:sz w:val="24"/>
        </w:rPr>
        <w:t>протеста</w:t>
      </w:r>
      <w:r w:rsidR="001A307D">
        <w:rPr>
          <w:sz w:val="24"/>
        </w:rPr>
        <w:t>и.о</w:t>
      </w:r>
      <w:proofErr w:type="spellEnd"/>
      <w:r w:rsidR="001A307D">
        <w:rPr>
          <w:sz w:val="24"/>
        </w:rPr>
        <w:t>. Туймазинского межрайонного прокурора</w:t>
      </w:r>
      <w:r w:rsidRPr="00C44D28">
        <w:rPr>
          <w:sz w:val="24"/>
        </w:rPr>
        <w:t xml:space="preserve"> от </w:t>
      </w:r>
      <w:r w:rsidR="001A307D">
        <w:rPr>
          <w:sz w:val="24"/>
        </w:rPr>
        <w:t>30.06.2022г</w:t>
      </w:r>
      <w:r w:rsidR="00C44D28" w:rsidRPr="00C44D28">
        <w:rPr>
          <w:sz w:val="24"/>
        </w:rPr>
        <w:t>,</w:t>
      </w:r>
      <w:r w:rsidR="001A307D">
        <w:rPr>
          <w:sz w:val="24"/>
        </w:rPr>
        <w:t xml:space="preserve"> Федерального</w:t>
      </w:r>
      <w:r w:rsidR="001A307D" w:rsidRPr="001A307D">
        <w:rPr>
          <w:sz w:val="24"/>
        </w:rPr>
        <w:t xml:space="preserve"> закон</w:t>
      </w:r>
      <w:r w:rsidR="001A307D">
        <w:rPr>
          <w:sz w:val="24"/>
        </w:rPr>
        <w:t>а от 11.06.2022 №</w:t>
      </w:r>
      <w:r w:rsidR="001A307D" w:rsidRPr="001A307D">
        <w:rPr>
          <w:sz w:val="24"/>
        </w:rPr>
        <w:t xml:space="preserve">168-ФЗ </w:t>
      </w:r>
      <w:r w:rsidR="001A307D">
        <w:rPr>
          <w:sz w:val="24"/>
        </w:rPr>
        <w:t xml:space="preserve"> «</w:t>
      </w:r>
      <w:r w:rsidR="001A307D" w:rsidRPr="001A307D">
        <w:rPr>
          <w:sz w:val="24"/>
        </w:rPr>
        <w:t>О внесении изменения в статью 19 Федеральног</w:t>
      </w:r>
      <w:r w:rsidR="001A307D">
        <w:rPr>
          <w:sz w:val="24"/>
        </w:rPr>
        <w:t xml:space="preserve">о закона "О защите конкуренции», </w:t>
      </w:r>
      <w:r w:rsidR="00C44D28" w:rsidRPr="00C44D28">
        <w:rPr>
          <w:sz w:val="24"/>
        </w:rPr>
        <w:t xml:space="preserve"> в соответствии с Федеральным законом от 27.07.2010 № 210-ФЗ "Об организации предоставления государственных и муниципальных услуг", руководствуясь Уставом сельского поселения Кандринский сельсовет муниципального района Туймазинский район Республики Башкортостан</w:t>
      </w:r>
    </w:p>
    <w:p w:rsidR="00C44D28" w:rsidRPr="00595662" w:rsidRDefault="00C44D28" w:rsidP="00595662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7D9F" w:rsidRDefault="00340D95" w:rsidP="00CB1282">
      <w:pPr>
        <w:pStyle w:val="HTM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9566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95662" w:rsidRPr="00C44D28" w:rsidRDefault="00595662" w:rsidP="00C44D28">
      <w:pPr>
        <w:pStyle w:val="HTM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95662" w:rsidRPr="001A307D" w:rsidRDefault="00595662" w:rsidP="001A307D">
      <w:pPr>
        <w:pStyle w:val="ab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eastAsia="Calibri"/>
          <w:sz w:val="24"/>
          <w:lang w:eastAsia="en-US"/>
        </w:rPr>
      </w:pPr>
      <w:r w:rsidRPr="001A307D">
        <w:rPr>
          <w:sz w:val="24"/>
        </w:rPr>
        <w:t>Внести</w:t>
      </w:r>
      <w:r w:rsidR="001A307D">
        <w:rPr>
          <w:sz w:val="24"/>
        </w:rPr>
        <w:t xml:space="preserve"> изменения и дополнения </w:t>
      </w:r>
      <w:r w:rsidRPr="001A307D">
        <w:rPr>
          <w:sz w:val="24"/>
        </w:rPr>
        <w:t xml:space="preserve">в </w:t>
      </w:r>
      <w:r w:rsidR="00C44D28" w:rsidRPr="001A307D">
        <w:rPr>
          <w:sz w:val="24"/>
        </w:rPr>
        <w:t>административный регламент предоставления муниципальной услуги  «Предоставление муниципальной преференции»</w:t>
      </w:r>
      <w:r w:rsidRPr="001A307D">
        <w:rPr>
          <w:sz w:val="24"/>
        </w:rPr>
        <w:t xml:space="preserve">, утвержденный постановлением главы сельского поселения Кандринский сельсовет муниципального района Туймазинский район Республики Башкортостан </w:t>
      </w:r>
      <w:r w:rsidR="00C44D28" w:rsidRPr="001A307D">
        <w:rPr>
          <w:sz w:val="24"/>
        </w:rPr>
        <w:t>№154 от 06.10.2020г. :</w:t>
      </w:r>
    </w:p>
    <w:p w:rsidR="001A307D" w:rsidRPr="001A307D" w:rsidRDefault="001A307D" w:rsidP="001A307D">
      <w:pPr>
        <w:pStyle w:val="ab"/>
        <w:tabs>
          <w:tab w:val="left" w:pos="851"/>
        </w:tabs>
        <w:ind w:left="567"/>
        <w:jc w:val="both"/>
        <w:rPr>
          <w:rFonts w:eastAsia="Calibri"/>
          <w:sz w:val="24"/>
          <w:lang w:eastAsia="en-US"/>
        </w:rPr>
      </w:pPr>
    </w:p>
    <w:p w:rsidR="001A307D" w:rsidRPr="001A307D" w:rsidRDefault="001A307D" w:rsidP="001A307D">
      <w:pPr>
        <w:pStyle w:val="ab"/>
        <w:numPr>
          <w:ilvl w:val="1"/>
          <w:numId w:val="5"/>
        </w:numPr>
        <w:ind w:left="0" w:firstLine="567"/>
        <w:jc w:val="both"/>
        <w:rPr>
          <w:sz w:val="24"/>
        </w:rPr>
      </w:pPr>
      <w:r w:rsidRPr="001A307D">
        <w:rPr>
          <w:sz w:val="24"/>
        </w:rPr>
        <w:t xml:space="preserve">Пункт 2.1. изложить в новой редакции следующего содержания: </w:t>
      </w:r>
    </w:p>
    <w:p w:rsidR="001A307D" w:rsidRPr="001A307D" w:rsidRDefault="001A307D" w:rsidP="001A307D">
      <w:pPr>
        <w:tabs>
          <w:tab w:val="left" w:pos="851"/>
        </w:tabs>
        <w:ind w:firstLine="567"/>
        <w:jc w:val="both"/>
        <w:rPr>
          <w:sz w:val="24"/>
        </w:rPr>
      </w:pPr>
      <w:r w:rsidRPr="001A307D">
        <w:rPr>
          <w:sz w:val="24"/>
        </w:rPr>
        <w:t>«2.1. Наименование муниципальной услуги «Предоставление муниципальной преференции»</w:t>
      </w:r>
    </w:p>
    <w:p w:rsidR="001A307D" w:rsidRPr="001A307D" w:rsidRDefault="001A307D" w:rsidP="001A307D">
      <w:pPr>
        <w:tabs>
          <w:tab w:val="left" w:pos="851"/>
        </w:tabs>
        <w:ind w:firstLine="567"/>
        <w:jc w:val="both"/>
        <w:rPr>
          <w:sz w:val="24"/>
        </w:rPr>
      </w:pPr>
      <w:r w:rsidRPr="001A307D">
        <w:rPr>
          <w:sz w:val="24"/>
        </w:rPr>
        <w:t>Муниципальные преференции могут быть предоставлены на основании правовых актов администрации сельского поселения Кандринский сельсовет муниципального района Туймазинский район Республики Башкортостан исключительно в целях:</w:t>
      </w:r>
    </w:p>
    <w:p w:rsidR="001A307D" w:rsidRPr="001A307D" w:rsidRDefault="001A307D" w:rsidP="001A307D">
      <w:pPr>
        <w:pStyle w:val="ab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</w:rPr>
      </w:pPr>
      <w:r w:rsidRPr="001A307D">
        <w:rPr>
          <w:sz w:val="24"/>
        </w:rPr>
        <w:t>развития образования и науки;</w:t>
      </w:r>
    </w:p>
    <w:p w:rsidR="001A307D" w:rsidRPr="001A307D" w:rsidRDefault="001A307D" w:rsidP="001A307D">
      <w:pPr>
        <w:pStyle w:val="ab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</w:rPr>
      </w:pPr>
      <w:r w:rsidRPr="001A307D">
        <w:rPr>
          <w:sz w:val="24"/>
        </w:rPr>
        <w:t>проведения научных исследований;</w:t>
      </w:r>
    </w:p>
    <w:p w:rsidR="001A307D" w:rsidRPr="001A307D" w:rsidRDefault="001A307D" w:rsidP="001A307D">
      <w:pPr>
        <w:pStyle w:val="ab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</w:rPr>
      </w:pPr>
      <w:r w:rsidRPr="001A307D">
        <w:rPr>
          <w:sz w:val="24"/>
        </w:rPr>
        <w:t>защиты окружающей среды;</w:t>
      </w:r>
    </w:p>
    <w:p w:rsidR="001A307D" w:rsidRPr="001A307D" w:rsidRDefault="001A307D" w:rsidP="001A307D">
      <w:pPr>
        <w:pStyle w:val="ab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</w:rPr>
      </w:pPr>
      <w:r w:rsidRPr="001A307D">
        <w:rPr>
          <w:sz w:val="24"/>
        </w:rPr>
        <w:t>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Федерации;</w:t>
      </w:r>
    </w:p>
    <w:p w:rsidR="001A307D" w:rsidRPr="001A307D" w:rsidRDefault="001A307D" w:rsidP="001A307D">
      <w:pPr>
        <w:pStyle w:val="ab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</w:rPr>
      </w:pPr>
      <w:r w:rsidRPr="001A307D">
        <w:rPr>
          <w:sz w:val="24"/>
        </w:rPr>
        <w:t>развития культуры, искусства и сохранения культурных ценностей;</w:t>
      </w:r>
    </w:p>
    <w:p w:rsidR="001A307D" w:rsidRPr="001A307D" w:rsidRDefault="001A307D" w:rsidP="001A307D">
      <w:pPr>
        <w:pStyle w:val="ab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</w:rPr>
      </w:pPr>
      <w:r w:rsidRPr="001A307D">
        <w:rPr>
          <w:sz w:val="24"/>
        </w:rPr>
        <w:t>развития физической культуры и спорта;</w:t>
      </w:r>
    </w:p>
    <w:p w:rsidR="001A307D" w:rsidRPr="001A307D" w:rsidRDefault="001A307D" w:rsidP="001A307D">
      <w:pPr>
        <w:pStyle w:val="ab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</w:rPr>
      </w:pPr>
      <w:r w:rsidRPr="001A307D">
        <w:rPr>
          <w:sz w:val="24"/>
        </w:rPr>
        <w:t>обеспечения обороноспособности страны и безопасности государства;</w:t>
      </w:r>
    </w:p>
    <w:p w:rsidR="001A307D" w:rsidRPr="001A307D" w:rsidRDefault="001A307D" w:rsidP="001A307D">
      <w:pPr>
        <w:pStyle w:val="ab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</w:rPr>
      </w:pPr>
      <w:r w:rsidRPr="001A307D">
        <w:rPr>
          <w:sz w:val="24"/>
        </w:rPr>
        <w:t>производства сельскохозяйственной продукции;</w:t>
      </w:r>
    </w:p>
    <w:p w:rsidR="001A307D" w:rsidRPr="001A307D" w:rsidRDefault="001A307D" w:rsidP="001A307D">
      <w:pPr>
        <w:pStyle w:val="ab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</w:rPr>
      </w:pPr>
      <w:r w:rsidRPr="001A307D">
        <w:rPr>
          <w:sz w:val="24"/>
        </w:rPr>
        <w:lastRenderedPageBreak/>
        <w:t>социального обеспечения населения;</w:t>
      </w:r>
    </w:p>
    <w:p w:rsidR="001A307D" w:rsidRPr="001A307D" w:rsidRDefault="001A307D" w:rsidP="001A307D">
      <w:pPr>
        <w:pStyle w:val="ab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</w:rPr>
      </w:pPr>
      <w:r w:rsidRPr="001A307D">
        <w:rPr>
          <w:sz w:val="24"/>
        </w:rPr>
        <w:t>охраны труда;</w:t>
      </w:r>
    </w:p>
    <w:p w:rsidR="001A307D" w:rsidRPr="001A307D" w:rsidRDefault="001A307D" w:rsidP="001A307D">
      <w:pPr>
        <w:pStyle w:val="ab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</w:rPr>
      </w:pPr>
      <w:r w:rsidRPr="001A307D">
        <w:rPr>
          <w:sz w:val="24"/>
        </w:rPr>
        <w:t>охраны здоровья граждан;</w:t>
      </w:r>
    </w:p>
    <w:p w:rsidR="001A307D" w:rsidRPr="001A307D" w:rsidRDefault="001A307D" w:rsidP="001A307D">
      <w:pPr>
        <w:pStyle w:val="ab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</w:rPr>
      </w:pPr>
      <w:r w:rsidRPr="001A307D">
        <w:rPr>
          <w:sz w:val="24"/>
        </w:rPr>
        <w:t>поддержки субъектов малого и среднего предпринимательства;</w:t>
      </w:r>
    </w:p>
    <w:p w:rsidR="001A307D" w:rsidRPr="001A307D" w:rsidRDefault="001A307D" w:rsidP="001A307D">
      <w:pPr>
        <w:pStyle w:val="ab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</w:rPr>
      </w:pPr>
      <w:r w:rsidRPr="001A307D">
        <w:rPr>
          <w:sz w:val="24"/>
        </w:rPr>
        <w:t>поддержки социально ориентированных некоммерческих организаций в соответствии с Федеральным законом от 12.01.1996 № 7-ФЗ "О некоммерческих организациях";</w:t>
      </w:r>
    </w:p>
    <w:p w:rsidR="001A307D" w:rsidRPr="001A307D" w:rsidRDefault="001A307D" w:rsidP="001A307D">
      <w:pPr>
        <w:pStyle w:val="ab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</w:rPr>
      </w:pPr>
      <w:r w:rsidRPr="001A307D">
        <w:rPr>
          <w:sz w:val="24"/>
        </w:rPr>
        <w:t>поддержки физических лиц, не являющихся индивидуальными предпринимателями и применяющих специальный налоговый режим "Налог на профессиональный доход»</w:t>
      </w:r>
    </w:p>
    <w:p w:rsidR="001A307D" w:rsidRPr="001A307D" w:rsidRDefault="001A307D" w:rsidP="001A307D">
      <w:pPr>
        <w:pStyle w:val="ab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</w:rPr>
      </w:pPr>
      <w:r w:rsidRPr="001A307D">
        <w:rPr>
          <w:sz w:val="24"/>
        </w:rPr>
        <w:t>определяемых другими федеральными законами, нормативными правовыми актами Президента Российской Федерации и нормативными правовыми актами Правительства Российской Федерации.».</w:t>
      </w:r>
    </w:p>
    <w:p w:rsidR="001A307D" w:rsidRPr="001A307D" w:rsidRDefault="001A307D" w:rsidP="001A307D">
      <w:pPr>
        <w:pStyle w:val="ab"/>
        <w:tabs>
          <w:tab w:val="left" w:pos="851"/>
        </w:tabs>
        <w:ind w:left="0" w:firstLine="567"/>
        <w:jc w:val="both"/>
        <w:rPr>
          <w:sz w:val="24"/>
        </w:rPr>
      </w:pPr>
    </w:p>
    <w:p w:rsidR="001A307D" w:rsidRPr="001A307D" w:rsidRDefault="001A307D" w:rsidP="001A307D">
      <w:pPr>
        <w:pStyle w:val="ab"/>
        <w:numPr>
          <w:ilvl w:val="1"/>
          <w:numId w:val="5"/>
        </w:numPr>
        <w:ind w:left="0" w:firstLine="567"/>
        <w:jc w:val="both"/>
        <w:rPr>
          <w:sz w:val="24"/>
        </w:rPr>
      </w:pPr>
      <w:r w:rsidRPr="001A307D">
        <w:rPr>
          <w:sz w:val="24"/>
        </w:rPr>
        <w:t xml:space="preserve">В пункте 2.7 абзац с содержанием «- бухгалтерский баланс хозяйствующего субъекта, в отношении которого имеется намерение предоставить муниципальную преференцию, по состоянию на последнюю отчетную дату, предшествующую дате подачи заявления,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документация» заменить на абзац со следующим содержанием «- бухгалтерский баланс хозяйствующего субъекта, в отношении которого имеется намерение предоставить муниципальную преференцию, по состоянию на последнюю отчетную дату, предшествующую дате подачи заявления, в случае отсутствия указанного бухгалтерского баланса в государственном информационном ресурсе бухгалтерской (финансовой) отчетности, предусмотренном </w:t>
      </w:r>
      <w:hyperlink r:id="rId6" w:history="1">
        <w:r w:rsidRPr="001A307D">
          <w:rPr>
            <w:rStyle w:val="ac"/>
            <w:color w:val="auto"/>
            <w:sz w:val="24"/>
            <w:u w:val="none"/>
          </w:rPr>
          <w:t>статьей 18</w:t>
        </w:r>
      </w:hyperlink>
      <w:r w:rsidRPr="001A307D">
        <w:rPr>
          <w:sz w:val="24"/>
        </w:rPr>
        <w:t xml:space="preserve"> Федерального закона от 6 декабря 2011 года N 402-ФЗ "О бухгалтерском учете" (далее - государственный информационный ресурс бухгалтерской (финансовой) отчетности),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</w:t>
      </w:r>
    </w:p>
    <w:p w:rsidR="001A307D" w:rsidRPr="001A307D" w:rsidRDefault="001A307D" w:rsidP="001A307D">
      <w:pPr>
        <w:tabs>
          <w:tab w:val="left" w:pos="851"/>
        </w:tabs>
        <w:ind w:firstLine="567"/>
        <w:jc w:val="both"/>
        <w:rPr>
          <w:sz w:val="24"/>
        </w:rPr>
      </w:pPr>
    </w:p>
    <w:p w:rsidR="00C44D28" w:rsidRPr="001A307D" w:rsidRDefault="00595662" w:rsidP="001A307D">
      <w:pPr>
        <w:pStyle w:val="ab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4"/>
        </w:rPr>
      </w:pPr>
      <w:r w:rsidRPr="001A307D">
        <w:rPr>
          <w:sz w:val="24"/>
        </w:rPr>
        <w:t>Опубликовать настоящее постановление на официальном сайте сельского поселения Кандринский сельсовет муниципального района Туймазинский район Республики Башкортостан.</w:t>
      </w:r>
    </w:p>
    <w:p w:rsidR="001A0846" w:rsidRPr="001A307D" w:rsidRDefault="000B586C" w:rsidP="001A307D">
      <w:pPr>
        <w:pStyle w:val="ab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4"/>
        </w:rPr>
      </w:pPr>
      <w:r w:rsidRPr="001A307D">
        <w:rPr>
          <w:sz w:val="24"/>
        </w:rPr>
        <w:t>Настоящее постановление вступает в силу со дня его подписания.</w:t>
      </w:r>
    </w:p>
    <w:p w:rsidR="00C24A7C" w:rsidRDefault="00C24A7C" w:rsidP="00C24A7C">
      <w:pPr>
        <w:tabs>
          <w:tab w:val="left" w:pos="851"/>
        </w:tabs>
        <w:jc w:val="both"/>
        <w:rPr>
          <w:sz w:val="24"/>
        </w:rPr>
      </w:pPr>
    </w:p>
    <w:p w:rsidR="00C24A7C" w:rsidRPr="00C24A7C" w:rsidRDefault="00C24A7C" w:rsidP="00C24A7C">
      <w:pPr>
        <w:tabs>
          <w:tab w:val="left" w:pos="851"/>
        </w:tabs>
        <w:jc w:val="both"/>
        <w:rPr>
          <w:sz w:val="24"/>
        </w:rPr>
      </w:pPr>
    </w:p>
    <w:p w:rsidR="00340D95" w:rsidRPr="00C44D28" w:rsidRDefault="00340D95" w:rsidP="00C44D28">
      <w:pPr>
        <w:tabs>
          <w:tab w:val="left" w:pos="6495"/>
        </w:tabs>
        <w:ind w:firstLine="567"/>
        <w:jc w:val="both"/>
        <w:rPr>
          <w:sz w:val="24"/>
        </w:rPr>
      </w:pPr>
    </w:p>
    <w:p w:rsidR="00426753" w:rsidRDefault="00426753" w:rsidP="00C44D28">
      <w:pPr>
        <w:tabs>
          <w:tab w:val="left" w:pos="6495"/>
        </w:tabs>
        <w:ind w:firstLine="567"/>
        <w:jc w:val="both"/>
        <w:rPr>
          <w:sz w:val="24"/>
        </w:rPr>
      </w:pPr>
      <w:r>
        <w:rPr>
          <w:sz w:val="24"/>
        </w:rPr>
        <w:t>И.о. главы Администрации</w:t>
      </w:r>
    </w:p>
    <w:p w:rsidR="00340D95" w:rsidRPr="00C44D28" w:rsidRDefault="00340D95" w:rsidP="00C44D28">
      <w:pPr>
        <w:tabs>
          <w:tab w:val="left" w:pos="6495"/>
        </w:tabs>
        <w:ind w:firstLine="567"/>
        <w:jc w:val="both"/>
        <w:rPr>
          <w:sz w:val="24"/>
        </w:rPr>
      </w:pPr>
      <w:r w:rsidRPr="00C44D28">
        <w:rPr>
          <w:sz w:val="24"/>
        </w:rPr>
        <w:t xml:space="preserve"> сельского поселения</w:t>
      </w:r>
    </w:p>
    <w:p w:rsidR="00340D95" w:rsidRPr="00C44D28" w:rsidRDefault="00340D95" w:rsidP="00C44D28">
      <w:pPr>
        <w:tabs>
          <w:tab w:val="left" w:pos="6495"/>
        </w:tabs>
        <w:ind w:firstLine="567"/>
        <w:jc w:val="both"/>
        <w:rPr>
          <w:sz w:val="24"/>
        </w:rPr>
      </w:pPr>
      <w:r w:rsidRPr="00C44D28">
        <w:rPr>
          <w:sz w:val="24"/>
        </w:rPr>
        <w:t>Кандринский       сельсовет</w:t>
      </w:r>
    </w:p>
    <w:p w:rsidR="00340D95" w:rsidRPr="00C44D28" w:rsidRDefault="00340D95" w:rsidP="00C44D28">
      <w:pPr>
        <w:tabs>
          <w:tab w:val="left" w:pos="6495"/>
        </w:tabs>
        <w:ind w:firstLine="567"/>
        <w:jc w:val="both"/>
        <w:rPr>
          <w:sz w:val="24"/>
        </w:rPr>
      </w:pPr>
      <w:r w:rsidRPr="00C44D28">
        <w:rPr>
          <w:sz w:val="24"/>
        </w:rPr>
        <w:t>муниципального      района</w:t>
      </w:r>
    </w:p>
    <w:p w:rsidR="00340D95" w:rsidRPr="00C44D28" w:rsidRDefault="00340D95" w:rsidP="00C44D28">
      <w:pPr>
        <w:tabs>
          <w:tab w:val="left" w:pos="6495"/>
        </w:tabs>
        <w:ind w:firstLine="567"/>
        <w:jc w:val="both"/>
        <w:rPr>
          <w:sz w:val="24"/>
        </w:rPr>
      </w:pPr>
      <w:r w:rsidRPr="00C44D28">
        <w:rPr>
          <w:sz w:val="24"/>
        </w:rPr>
        <w:t>Туймазинский           район</w:t>
      </w:r>
    </w:p>
    <w:p w:rsidR="001C7D9F" w:rsidRPr="00C44D28" w:rsidRDefault="00340D95" w:rsidP="00C44D28">
      <w:pPr>
        <w:tabs>
          <w:tab w:val="left" w:pos="6495"/>
        </w:tabs>
        <w:ind w:firstLine="567"/>
        <w:jc w:val="both"/>
        <w:rPr>
          <w:sz w:val="24"/>
        </w:rPr>
      </w:pPr>
      <w:r w:rsidRPr="00C44D28">
        <w:rPr>
          <w:sz w:val="24"/>
        </w:rPr>
        <w:t xml:space="preserve">Республики Башкортостан                              </w:t>
      </w:r>
      <w:r w:rsidR="00426753">
        <w:rPr>
          <w:sz w:val="24"/>
        </w:rPr>
        <w:t>Э.З. Вахитова</w:t>
      </w:r>
    </w:p>
    <w:sectPr w:rsidR="001C7D9F" w:rsidRPr="00C44D28" w:rsidSect="00C24A7C">
      <w:pgSz w:w="11906" w:h="16838"/>
      <w:pgMar w:top="284" w:right="991" w:bottom="568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10BFA"/>
    <w:multiLevelType w:val="hybridMultilevel"/>
    <w:tmpl w:val="6B5661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75BC4"/>
    <w:multiLevelType w:val="multilevel"/>
    <w:tmpl w:val="5D60B0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523E5765"/>
    <w:multiLevelType w:val="multilevel"/>
    <w:tmpl w:val="F7CE251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Calibri" w:hint="default"/>
      </w:rPr>
    </w:lvl>
  </w:abstractNum>
  <w:abstractNum w:abstractNumId="3">
    <w:nsid w:val="68391D27"/>
    <w:multiLevelType w:val="hybridMultilevel"/>
    <w:tmpl w:val="EB7822D6"/>
    <w:lvl w:ilvl="0" w:tplc="7E2A831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3F605F6"/>
    <w:multiLevelType w:val="hybridMultilevel"/>
    <w:tmpl w:val="BBA2A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597DB7"/>
    <w:multiLevelType w:val="multilevel"/>
    <w:tmpl w:val="7360C272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52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755E26"/>
    <w:rsid w:val="000B586C"/>
    <w:rsid w:val="000C3196"/>
    <w:rsid w:val="0011552C"/>
    <w:rsid w:val="001703F0"/>
    <w:rsid w:val="00181EDF"/>
    <w:rsid w:val="001A0846"/>
    <w:rsid w:val="001A307D"/>
    <w:rsid w:val="001C7D9F"/>
    <w:rsid w:val="001D5594"/>
    <w:rsid w:val="001E743F"/>
    <w:rsid w:val="001F51B2"/>
    <w:rsid w:val="00253E68"/>
    <w:rsid w:val="00263D6B"/>
    <w:rsid w:val="002D6C86"/>
    <w:rsid w:val="00340D95"/>
    <w:rsid w:val="00342D04"/>
    <w:rsid w:val="00426753"/>
    <w:rsid w:val="004428E8"/>
    <w:rsid w:val="004C308B"/>
    <w:rsid w:val="00501434"/>
    <w:rsid w:val="00506998"/>
    <w:rsid w:val="00533679"/>
    <w:rsid w:val="00595662"/>
    <w:rsid w:val="006126AF"/>
    <w:rsid w:val="00624868"/>
    <w:rsid w:val="006363B1"/>
    <w:rsid w:val="0064452D"/>
    <w:rsid w:val="006614B0"/>
    <w:rsid w:val="00695E16"/>
    <w:rsid w:val="006B3E18"/>
    <w:rsid w:val="006E3A73"/>
    <w:rsid w:val="006E4E12"/>
    <w:rsid w:val="0070302D"/>
    <w:rsid w:val="00755E26"/>
    <w:rsid w:val="00796C4C"/>
    <w:rsid w:val="007D4B84"/>
    <w:rsid w:val="00856742"/>
    <w:rsid w:val="0087114C"/>
    <w:rsid w:val="0089678E"/>
    <w:rsid w:val="008E3F3F"/>
    <w:rsid w:val="009B4862"/>
    <w:rsid w:val="009D2AB5"/>
    <w:rsid w:val="009F68CF"/>
    <w:rsid w:val="00A1044E"/>
    <w:rsid w:val="00A97B3E"/>
    <w:rsid w:val="00AD13FF"/>
    <w:rsid w:val="00AF63B0"/>
    <w:rsid w:val="00B30785"/>
    <w:rsid w:val="00B311B6"/>
    <w:rsid w:val="00B330FE"/>
    <w:rsid w:val="00B97080"/>
    <w:rsid w:val="00BA4DCA"/>
    <w:rsid w:val="00BD010E"/>
    <w:rsid w:val="00C24A7C"/>
    <w:rsid w:val="00C4480F"/>
    <w:rsid w:val="00C44D28"/>
    <w:rsid w:val="00C76AED"/>
    <w:rsid w:val="00C874F4"/>
    <w:rsid w:val="00CA6FEA"/>
    <w:rsid w:val="00CB1282"/>
    <w:rsid w:val="00D07C9C"/>
    <w:rsid w:val="00D13F86"/>
    <w:rsid w:val="00D355C5"/>
    <w:rsid w:val="00D83427"/>
    <w:rsid w:val="00D83652"/>
    <w:rsid w:val="00DA6C64"/>
    <w:rsid w:val="00DB28D2"/>
    <w:rsid w:val="00E05958"/>
    <w:rsid w:val="00E85CC2"/>
    <w:rsid w:val="00EF6019"/>
    <w:rsid w:val="00F02EF9"/>
    <w:rsid w:val="00F60D41"/>
    <w:rsid w:val="00F851A5"/>
    <w:rsid w:val="00FD0AB1"/>
    <w:rsid w:val="00FE6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B5"/>
    <w:rPr>
      <w:sz w:val="28"/>
      <w:szCs w:val="24"/>
    </w:rPr>
  </w:style>
  <w:style w:type="paragraph" w:styleId="1">
    <w:name w:val="heading 1"/>
    <w:basedOn w:val="a"/>
    <w:next w:val="a"/>
    <w:qFormat/>
    <w:rsid w:val="009D2AB5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2AB5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9D2AB5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6">
    <w:name w:val="Balloon Text"/>
    <w:basedOn w:val="a"/>
    <w:semiHidden/>
    <w:rsid w:val="001F51B2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CA6FEA"/>
    <w:pPr>
      <w:spacing w:after="160" w:line="240" w:lineRule="exact"/>
    </w:pPr>
    <w:rPr>
      <w:szCs w:val="20"/>
      <w:lang w:val="en-US" w:eastAsia="en-US"/>
    </w:rPr>
  </w:style>
  <w:style w:type="paragraph" w:styleId="a8">
    <w:name w:val="Normal (Web)"/>
    <w:basedOn w:val="a"/>
    <w:rsid w:val="001C7D9F"/>
    <w:pPr>
      <w:spacing w:before="100" w:beforeAutospacing="1" w:after="100" w:afterAutospacing="1"/>
    </w:pPr>
    <w:rPr>
      <w:sz w:val="24"/>
    </w:rPr>
  </w:style>
  <w:style w:type="character" w:styleId="a9">
    <w:name w:val="Strong"/>
    <w:basedOn w:val="a0"/>
    <w:qFormat/>
    <w:rsid w:val="001C7D9F"/>
    <w:rPr>
      <w:b/>
      <w:bCs/>
    </w:rPr>
  </w:style>
  <w:style w:type="paragraph" w:styleId="HTML">
    <w:name w:val="HTML Preformatted"/>
    <w:basedOn w:val="a"/>
    <w:link w:val="HTML0"/>
    <w:uiPriority w:val="99"/>
    <w:rsid w:val="001C7D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rsid w:val="00F60D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624868"/>
    <w:pPr>
      <w:ind w:left="720"/>
      <w:contextualSpacing/>
    </w:pPr>
  </w:style>
  <w:style w:type="character" w:customStyle="1" w:styleId="HTML0">
    <w:name w:val="Стандартный HTML Знак"/>
    <w:basedOn w:val="a0"/>
    <w:link w:val="HTML"/>
    <w:uiPriority w:val="99"/>
    <w:rsid w:val="00CB1282"/>
    <w:rPr>
      <w:rFonts w:ascii="Courier New" w:hAnsi="Courier New" w:cs="Courier New"/>
    </w:rPr>
  </w:style>
  <w:style w:type="paragraph" w:customStyle="1" w:styleId="ConsPlusNormal">
    <w:name w:val="ConsPlusNormal"/>
    <w:rsid w:val="00AD13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">
    <w:name w:val="Основной текст (2)_"/>
    <w:basedOn w:val="a0"/>
    <w:link w:val="20"/>
    <w:rsid w:val="00C44D28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44D28"/>
    <w:pPr>
      <w:widowControl w:val="0"/>
      <w:shd w:val="clear" w:color="auto" w:fill="FFFFFF"/>
      <w:spacing w:after="360" w:line="418" w:lineRule="exact"/>
      <w:jc w:val="center"/>
    </w:pPr>
    <w:rPr>
      <w:szCs w:val="28"/>
    </w:rPr>
  </w:style>
  <w:style w:type="character" w:customStyle="1" w:styleId="a4">
    <w:name w:val="Верхний колонтитул Знак"/>
    <w:basedOn w:val="a0"/>
    <w:link w:val="a3"/>
    <w:rsid w:val="00C24A7C"/>
    <w:rPr>
      <w:sz w:val="28"/>
      <w:szCs w:val="24"/>
    </w:rPr>
  </w:style>
  <w:style w:type="character" w:styleId="ac">
    <w:name w:val="Hyperlink"/>
    <w:basedOn w:val="a0"/>
    <w:uiPriority w:val="99"/>
    <w:semiHidden/>
    <w:unhideWhenUsed/>
    <w:rsid w:val="001A30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9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14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5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7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9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1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24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2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0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4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8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9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7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13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89500&amp;dst=35&amp;field=134&amp;date=06.07.202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Accord</cp:lastModifiedBy>
  <cp:revision>2</cp:revision>
  <cp:lastPrinted>2022-07-06T11:13:00Z</cp:lastPrinted>
  <dcterms:created xsi:type="dcterms:W3CDTF">2022-07-07T04:21:00Z</dcterms:created>
  <dcterms:modified xsi:type="dcterms:W3CDTF">2022-07-07T04:21:00Z</dcterms:modified>
</cp:coreProperties>
</file>