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1D4436" w:rsidP="00277C50">
      <w:pPr>
        <w:jc w:val="center"/>
      </w:pPr>
      <w:r>
        <w:t>«</w:t>
      </w:r>
      <w:r w:rsidR="00B15203">
        <w:t>21</w:t>
      </w:r>
      <w:r>
        <w:t>»</w:t>
      </w:r>
      <w:r w:rsidR="00B15203">
        <w:t xml:space="preserve">          май         </w:t>
      </w:r>
      <w:r>
        <w:t>20</w:t>
      </w:r>
      <w:r w:rsidR="00AC6A2D">
        <w:t>2</w:t>
      </w:r>
      <w:r w:rsidR="00B15203">
        <w:t>1</w:t>
      </w:r>
      <w:r w:rsidR="00AC6A2D">
        <w:t xml:space="preserve"> </w:t>
      </w:r>
      <w:r w:rsidR="00B15203">
        <w:t>г.                  № 126</w:t>
      </w:r>
      <w:r>
        <w:t xml:space="preserve">        </w:t>
      </w:r>
      <w:r w:rsidR="00B15203">
        <w:t xml:space="preserve">      </w:t>
      </w:r>
      <w:r>
        <w:t xml:space="preserve">      </w:t>
      </w:r>
      <w:r w:rsidR="00B15203">
        <w:t>«21</w:t>
      </w:r>
      <w:r>
        <w:t>»</w:t>
      </w:r>
      <w:r w:rsidR="00B15203">
        <w:t xml:space="preserve">  мая    </w:t>
      </w:r>
      <w:r>
        <w:t>20</w:t>
      </w:r>
      <w:r w:rsidR="00AC6A2D">
        <w:t>2</w:t>
      </w:r>
      <w:r w:rsidR="00B15203">
        <w:t>1</w:t>
      </w:r>
      <w:r>
        <w:t xml:space="preserve"> г.</w:t>
      </w:r>
    </w:p>
    <w:p w:rsidR="00E56FC8" w:rsidRDefault="00E56FC8" w:rsidP="00863920">
      <w:pPr>
        <w:jc w:val="center"/>
      </w:pPr>
    </w:p>
    <w:p w:rsidR="00B15203" w:rsidRPr="00AD4E47" w:rsidRDefault="00B15203" w:rsidP="00B15203">
      <w:pPr>
        <w:ind w:left="3402"/>
        <w:jc w:val="both"/>
        <w:rPr>
          <w:sz w:val="26"/>
          <w:szCs w:val="26"/>
        </w:rPr>
      </w:pPr>
      <w:r w:rsidRPr="00AD4E47">
        <w:rPr>
          <w:sz w:val="26"/>
          <w:szCs w:val="26"/>
        </w:rPr>
        <w:t>О признании утратившим силу решения Совета сельского поселения Кандринский сельсовет муниципального района Туймазинский район Республики Башкортостан от 07.10.2013 г. г. № 270  «Об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Туймазинскому району и г.Туймазы с Администрацией сельского поселения Кандринский сельсовет муниципального района Туймазинский район Республики Башкортостан по вопросам управления и распоряжения имуществом»</w:t>
      </w:r>
    </w:p>
    <w:p w:rsidR="00B15203" w:rsidRPr="00AD4E47" w:rsidRDefault="00B15203" w:rsidP="00B15203">
      <w:pPr>
        <w:jc w:val="both"/>
        <w:rPr>
          <w:sz w:val="26"/>
          <w:szCs w:val="26"/>
        </w:rPr>
      </w:pPr>
    </w:p>
    <w:p w:rsidR="00B15203" w:rsidRPr="00AD4E47" w:rsidRDefault="00B15203" w:rsidP="00AD4E47">
      <w:pPr>
        <w:ind w:firstLine="1021"/>
        <w:jc w:val="both"/>
        <w:rPr>
          <w:sz w:val="26"/>
          <w:szCs w:val="26"/>
        </w:rPr>
      </w:pPr>
      <w:r w:rsidRPr="00AD4E47">
        <w:rPr>
          <w:sz w:val="26"/>
          <w:szCs w:val="26"/>
        </w:rPr>
        <w:t>В соответствии с Указом Главы Республики Башкортостан от 14 декабря 2020 года №УГ-546-в «О реорганизации территориальных органов Министерства земельных и имущественных отношений Республики Башкортостан»   Совет сельского поселения Кандринский сельсовет муниципального района Туймазинский район Республики Башкортостан</w:t>
      </w:r>
      <w:r w:rsidR="00AD4E47" w:rsidRPr="00AD4E47">
        <w:rPr>
          <w:sz w:val="26"/>
          <w:szCs w:val="26"/>
        </w:rPr>
        <w:t xml:space="preserve"> </w:t>
      </w:r>
      <w:r w:rsidRPr="00AD4E47">
        <w:rPr>
          <w:sz w:val="26"/>
          <w:szCs w:val="26"/>
        </w:rPr>
        <w:t>РЕШИЛ:</w:t>
      </w:r>
    </w:p>
    <w:p w:rsidR="00B15203" w:rsidRPr="00AD4E47" w:rsidRDefault="00B15203" w:rsidP="00B15203">
      <w:pPr>
        <w:ind w:firstLine="1021"/>
        <w:jc w:val="center"/>
        <w:rPr>
          <w:sz w:val="26"/>
          <w:szCs w:val="26"/>
        </w:rPr>
      </w:pPr>
    </w:p>
    <w:p w:rsidR="00B15203" w:rsidRDefault="00B15203" w:rsidP="00B15203">
      <w:pPr>
        <w:ind w:firstLine="1021"/>
        <w:jc w:val="both"/>
        <w:rPr>
          <w:sz w:val="26"/>
          <w:szCs w:val="26"/>
        </w:rPr>
      </w:pPr>
      <w:r w:rsidRPr="00AD4E47">
        <w:rPr>
          <w:sz w:val="26"/>
          <w:szCs w:val="26"/>
        </w:rPr>
        <w:t>1. Признать утратившим силу решение Совета сельского поселения Кандринский сельсовет муниципального района Туймазинский район Республики Башкортостан от 07.10.2013 г. г. № 270  «Об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Туймазинскому району и г.Туймазы с Администрацией сельского поселения Кандринский сельсовет муниципального района Туймазинский район Республики Башкортостан по вопросам управления и распоряжения имуществом».</w:t>
      </w:r>
    </w:p>
    <w:p w:rsidR="00AD4E47" w:rsidRPr="00AD4E47" w:rsidRDefault="00AD4E47" w:rsidP="00B15203">
      <w:pPr>
        <w:ind w:firstLine="1021"/>
        <w:jc w:val="both"/>
        <w:rPr>
          <w:sz w:val="26"/>
          <w:szCs w:val="26"/>
        </w:rPr>
      </w:pPr>
    </w:p>
    <w:p w:rsidR="00B15203" w:rsidRPr="00AD4E47" w:rsidRDefault="00B15203" w:rsidP="00B15203">
      <w:pPr>
        <w:tabs>
          <w:tab w:val="left" w:pos="993"/>
        </w:tabs>
        <w:ind w:firstLine="1021"/>
        <w:jc w:val="both"/>
        <w:rPr>
          <w:sz w:val="26"/>
          <w:szCs w:val="26"/>
        </w:rPr>
      </w:pPr>
      <w:r w:rsidRPr="00AD4E47">
        <w:rPr>
          <w:sz w:val="26"/>
          <w:szCs w:val="26"/>
        </w:rPr>
        <w:t>2.Обнародовать настоящее решение в здании Администрации сельского поселения Кандринский сельсовет муниципального района Туймазинский район по адресу: с.Кандры, ул.Ленина,16, и разместить на официальном сайте сельского поселения Кандринский сельсовет муниципального района Туймазинский район</w:t>
      </w:r>
      <w:r w:rsidR="00AD4E47" w:rsidRPr="00AD4E47">
        <w:rPr>
          <w:sz w:val="26"/>
          <w:szCs w:val="26"/>
        </w:rPr>
        <w:t xml:space="preserve"> Республики Башкортостан http://кандринский.рф</w:t>
      </w:r>
      <w:r w:rsidRPr="00AD4E47">
        <w:rPr>
          <w:sz w:val="26"/>
          <w:szCs w:val="26"/>
        </w:rPr>
        <w:t>.</w:t>
      </w:r>
    </w:p>
    <w:p w:rsidR="00277C50" w:rsidRDefault="00277C50" w:rsidP="00AD4E47">
      <w:pPr>
        <w:ind w:firstLine="1021"/>
        <w:jc w:val="both"/>
        <w:rPr>
          <w:sz w:val="26"/>
          <w:szCs w:val="26"/>
        </w:rPr>
      </w:pPr>
    </w:p>
    <w:p w:rsidR="00AD4E47" w:rsidRDefault="00AD4E47" w:rsidP="00AD4E47">
      <w:pPr>
        <w:ind w:firstLine="1021"/>
        <w:jc w:val="both"/>
        <w:rPr>
          <w:sz w:val="26"/>
          <w:szCs w:val="26"/>
        </w:rPr>
      </w:pPr>
    </w:p>
    <w:p w:rsidR="00AD4E47" w:rsidRPr="00AD4E47" w:rsidRDefault="00AD4E47" w:rsidP="00AD4E47">
      <w:pPr>
        <w:ind w:firstLine="1021"/>
        <w:jc w:val="both"/>
        <w:rPr>
          <w:sz w:val="26"/>
          <w:szCs w:val="26"/>
        </w:rPr>
      </w:pPr>
    </w:p>
    <w:p w:rsidR="00AD4E47" w:rsidRPr="00AD4E47" w:rsidRDefault="00AD4E47" w:rsidP="00AD4E47">
      <w:pPr>
        <w:ind w:firstLine="1021"/>
        <w:jc w:val="both"/>
        <w:rPr>
          <w:sz w:val="26"/>
          <w:szCs w:val="26"/>
        </w:rPr>
      </w:pPr>
      <w:r w:rsidRPr="00AD4E47">
        <w:rPr>
          <w:sz w:val="26"/>
          <w:szCs w:val="26"/>
        </w:rPr>
        <w:t>Глава сельского поселения</w:t>
      </w:r>
    </w:p>
    <w:p w:rsidR="00AD4E47" w:rsidRPr="00AD4E47" w:rsidRDefault="00AD4E47" w:rsidP="00AD4E47">
      <w:pPr>
        <w:ind w:firstLine="1021"/>
        <w:jc w:val="both"/>
        <w:rPr>
          <w:sz w:val="26"/>
          <w:szCs w:val="26"/>
        </w:rPr>
      </w:pPr>
      <w:r w:rsidRPr="00AD4E47">
        <w:rPr>
          <w:sz w:val="26"/>
          <w:szCs w:val="26"/>
        </w:rPr>
        <w:t>Кандринский      сельсовет</w:t>
      </w:r>
    </w:p>
    <w:p w:rsidR="00AD4E47" w:rsidRPr="00AD4E47" w:rsidRDefault="00AD4E47" w:rsidP="00AD4E47">
      <w:pPr>
        <w:ind w:firstLine="1021"/>
        <w:jc w:val="both"/>
        <w:rPr>
          <w:sz w:val="26"/>
          <w:szCs w:val="26"/>
        </w:rPr>
      </w:pPr>
      <w:r w:rsidRPr="00AD4E47">
        <w:rPr>
          <w:sz w:val="26"/>
          <w:szCs w:val="26"/>
        </w:rPr>
        <w:t>муниципального     района</w:t>
      </w:r>
    </w:p>
    <w:p w:rsidR="00AD4E47" w:rsidRPr="00AD4E47" w:rsidRDefault="00AD4E47" w:rsidP="00AD4E47">
      <w:pPr>
        <w:ind w:firstLine="1021"/>
        <w:jc w:val="both"/>
        <w:rPr>
          <w:sz w:val="26"/>
          <w:szCs w:val="26"/>
        </w:rPr>
      </w:pPr>
      <w:r w:rsidRPr="00AD4E47">
        <w:rPr>
          <w:sz w:val="26"/>
          <w:szCs w:val="26"/>
        </w:rPr>
        <w:t xml:space="preserve">Туймазинский   </w:t>
      </w:r>
      <w:r>
        <w:rPr>
          <w:sz w:val="26"/>
          <w:szCs w:val="26"/>
        </w:rPr>
        <w:t xml:space="preserve"> </w:t>
      </w:r>
      <w:r w:rsidRPr="00AD4E47">
        <w:rPr>
          <w:sz w:val="26"/>
          <w:szCs w:val="26"/>
        </w:rPr>
        <w:t xml:space="preserve">       район</w:t>
      </w:r>
    </w:p>
    <w:p w:rsidR="00AD4E47" w:rsidRPr="00AD4E47" w:rsidRDefault="00AD4E47" w:rsidP="00AD4E47">
      <w:pPr>
        <w:ind w:firstLine="1021"/>
        <w:jc w:val="both"/>
        <w:rPr>
          <w:sz w:val="26"/>
          <w:szCs w:val="26"/>
        </w:rPr>
      </w:pPr>
      <w:r w:rsidRPr="00AD4E47">
        <w:rPr>
          <w:sz w:val="26"/>
          <w:szCs w:val="26"/>
        </w:rPr>
        <w:t xml:space="preserve">Республики Башкортостан                </w:t>
      </w:r>
      <w:r w:rsidR="00E3415F">
        <w:rPr>
          <w:sz w:val="26"/>
          <w:szCs w:val="26"/>
        </w:rPr>
        <w:t xml:space="preserve">         </w:t>
      </w:r>
      <w:r w:rsidRPr="00AD4E47">
        <w:rPr>
          <w:sz w:val="26"/>
          <w:szCs w:val="26"/>
        </w:rPr>
        <w:t xml:space="preserve">               Р.Р.Рафиков</w:t>
      </w:r>
    </w:p>
    <w:sectPr w:rsidR="00AD4E47" w:rsidRPr="00AD4E47" w:rsidSect="00B15203">
      <w:pgSz w:w="11906" w:h="16838"/>
      <w:pgMar w:top="284" w:right="794" w:bottom="62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9096B"/>
    <w:rsid w:val="003911FF"/>
    <w:rsid w:val="003F16C7"/>
    <w:rsid w:val="00405974"/>
    <w:rsid w:val="00445478"/>
    <w:rsid w:val="004700E8"/>
    <w:rsid w:val="004A4EF7"/>
    <w:rsid w:val="00502353"/>
    <w:rsid w:val="00541B5E"/>
    <w:rsid w:val="00590CA6"/>
    <w:rsid w:val="00597C88"/>
    <w:rsid w:val="005B5BDD"/>
    <w:rsid w:val="005C3C42"/>
    <w:rsid w:val="006267BE"/>
    <w:rsid w:val="0066209E"/>
    <w:rsid w:val="00665661"/>
    <w:rsid w:val="00734216"/>
    <w:rsid w:val="00755E26"/>
    <w:rsid w:val="00777F82"/>
    <w:rsid w:val="007A6426"/>
    <w:rsid w:val="00807004"/>
    <w:rsid w:val="00863920"/>
    <w:rsid w:val="0087114C"/>
    <w:rsid w:val="0089704B"/>
    <w:rsid w:val="008A6B44"/>
    <w:rsid w:val="00962746"/>
    <w:rsid w:val="009F20C0"/>
    <w:rsid w:val="00A65136"/>
    <w:rsid w:val="00AC6A2D"/>
    <w:rsid w:val="00AD4E47"/>
    <w:rsid w:val="00AF2C94"/>
    <w:rsid w:val="00B13B91"/>
    <w:rsid w:val="00B15203"/>
    <w:rsid w:val="00B419BB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3415F"/>
    <w:rsid w:val="00E56FC8"/>
    <w:rsid w:val="00F0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2475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2021-05-24T09:11:00Z</cp:lastPrinted>
  <dcterms:created xsi:type="dcterms:W3CDTF">2021-06-24T07:00:00Z</dcterms:created>
  <dcterms:modified xsi:type="dcterms:W3CDTF">2021-06-24T07:00:00Z</dcterms:modified>
</cp:coreProperties>
</file>