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DF38A3" w:rsidRDefault="00DF38A3" w:rsidP="00DF38A3">
      <w:pPr>
        <w:ind w:firstLine="709"/>
        <w:jc w:val="center"/>
        <w:rPr>
          <w:szCs w:val="28"/>
        </w:rPr>
      </w:pPr>
      <w:r w:rsidRPr="00B41A26">
        <w:rPr>
          <w:szCs w:val="28"/>
        </w:rPr>
        <w:t>Об утверждении Положения о проведении мониторинга</w:t>
      </w:r>
    </w:p>
    <w:p w:rsidR="00A73F47" w:rsidRDefault="00DF38A3" w:rsidP="00DF38A3">
      <w:pPr>
        <w:ind w:firstLine="709"/>
        <w:jc w:val="center"/>
        <w:rPr>
          <w:szCs w:val="28"/>
        </w:rPr>
      </w:pPr>
      <w:r>
        <w:rPr>
          <w:szCs w:val="28"/>
        </w:rPr>
        <w:t>и</w:t>
      </w:r>
      <w:r w:rsidRPr="00B41A26">
        <w:rPr>
          <w:szCs w:val="28"/>
        </w:rPr>
        <w:t>зменений</w:t>
      </w:r>
      <w:r>
        <w:rPr>
          <w:szCs w:val="28"/>
        </w:rPr>
        <w:t xml:space="preserve"> </w:t>
      </w:r>
      <w:r w:rsidRPr="00B41A26">
        <w:rPr>
          <w:szCs w:val="28"/>
        </w:rPr>
        <w:t xml:space="preserve">законодательства и муниципальных нормативных </w:t>
      </w:r>
    </w:p>
    <w:p w:rsidR="00DF38A3" w:rsidRDefault="00DF38A3" w:rsidP="00DF38A3">
      <w:pPr>
        <w:ind w:firstLine="709"/>
        <w:jc w:val="center"/>
        <w:rPr>
          <w:szCs w:val="28"/>
        </w:rPr>
      </w:pPr>
      <w:r w:rsidRPr="00B41A26">
        <w:rPr>
          <w:szCs w:val="28"/>
        </w:rPr>
        <w:t xml:space="preserve">правовых актов </w:t>
      </w:r>
      <w:r>
        <w:rPr>
          <w:szCs w:val="28"/>
        </w:rPr>
        <w:t>Совета сельского поселения Кандринский сельсовет муниципального района Туймазинский район Республики Башкортостан</w:t>
      </w:r>
    </w:p>
    <w:p w:rsidR="00DF38A3" w:rsidRPr="00B41A26" w:rsidRDefault="00DF38A3" w:rsidP="00DF38A3">
      <w:pPr>
        <w:ind w:firstLine="709"/>
        <w:jc w:val="both"/>
        <w:rPr>
          <w:szCs w:val="28"/>
        </w:rPr>
      </w:pPr>
    </w:p>
    <w:p w:rsidR="00DF38A3" w:rsidRDefault="00DF38A3" w:rsidP="00A73F47">
      <w:pPr>
        <w:ind w:firstLine="709"/>
        <w:jc w:val="both"/>
        <w:rPr>
          <w:szCs w:val="28"/>
        </w:rPr>
      </w:pPr>
      <w:r w:rsidRPr="00B41A26">
        <w:rPr>
          <w:szCs w:val="28"/>
        </w:rPr>
        <w:t xml:space="preserve">В целях совершенствования работы </w:t>
      </w:r>
      <w:r>
        <w:rPr>
          <w:szCs w:val="28"/>
        </w:rPr>
        <w:t xml:space="preserve">Совета сельского поселения Кандринский сельсовет муниципального района Туймазинский район Республики Башкортостан (далее – Совет) </w:t>
      </w:r>
      <w:r w:rsidRPr="00B41A26">
        <w:rPr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szCs w:val="28"/>
        </w:rPr>
        <w:t>Советом</w:t>
      </w:r>
      <w:r w:rsidRPr="00B41A26">
        <w:rPr>
          <w:szCs w:val="28"/>
        </w:rPr>
        <w:t xml:space="preserve">, руководствуясь Уставом </w:t>
      </w:r>
      <w:r>
        <w:rPr>
          <w:szCs w:val="28"/>
        </w:rPr>
        <w:t>сельского поселения Кандринский сельсовет муниципального района Туймазинский район Республики Башкортостан</w:t>
      </w:r>
      <w:r w:rsidR="00A73F47">
        <w:rPr>
          <w:szCs w:val="28"/>
        </w:rPr>
        <w:t xml:space="preserve">, </w:t>
      </w:r>
      <w:r w:rsidRPr="00B41A26">
        <w:rPr>
          <w:szCs w:val="28"/>
        </w:rPr>
        <w:t xml:space="preserve"> Совет </w:t>
      </w:r>
      <w:r w:rsidR="00A73F47">
        <w:rPr>
          <w:szCs w:val="28"/>
        </w:rPr>
        <w:t xml:space="preserve">сельского поселения Кандринский сельсовет муниципального района Туймазинский район Республики Башкортостан  </w:t>
      </w:r>
      <w:r w:rsidRPr="00B41A26">
        <w:rPr>
          <w:szCs w:val="28"/>
        </w:rPr>
        <w:t>РЕШИЛ:</w:t>
      </w:r>
    </w:p>
    <w:p w:rsidR="00DF38A3" w:rsidRPr="00B41A26" w:rsidRDefault="00DF38A3" w:rsidP="00DF38A3">
      <w:pPr>
        <w:ind w:firstLine="709"/>
        <w:jc w:val="center"/>
        <w:rPr>
          <w:szCs w:val="28"/>
        </w:rPr>
      </w:pPr>
    </w:p>
    <w:p w:rsidR="00DF38A3" w:rsidRDefault="00DF38A3" w:rsidP="00DF38A3">
      <w:pPr>
        <w:ind w:firstLine="709"/>
        <w:jc w:val="both"/>
        <w:rPr>
          <w:szCs w:val="28"/>
        </w:rPr>
      </w:pPr>
      <w:bookmarkStart w:id="0" w:name="bookmark0"/>
      <w:bookmarkEnd w:id="0"/>
      <w:r>
        <w:rPr>
          <w:szCs w:val="28"/>
        </w:rPr>
        <w:t xml:space="preserve">1. </w:t>
      </w:r>
      <w:r w:rsidRPr="00B41A26">
        <w:rPr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szCs w:val="28"/>
        </w:rPr>
        <w:t>Совета</w:t>
      </w:r>
      <w:r w:rsidR="00A73F47">
        <w:rPr>
          <w:szCs w:val="28"/>
        </w:rPr>
        <w:t xml:space="preserve"> сельского поселения Кандринский сельсовет муниципального района Туймазинский район Республики Башкортостан</w:t>
      </w:r>
      <w:r w:rsidRPr="00B41A26">
        <w:rPr>
          <w:szCs w:val="28"/>
        </w:rPr>
        <w:t>.</w:t>
      </w:r>
    </w:p>
    <w:p w:rsidR="00A73F47" w:rsidRPr="00B41A26" w:rsidRDefault="00A73F47" w:rsidP="00DF38A3">
      <w:pPr>
        <w:ind w:firstLine="709"/>
        <w:jc w:val="both"/>
        <w:rPr>
          <w:szCs w:val="28"/>
        </w:rPr>
      </w:pPr>
    </w:p>
    <w:p w:rsidR="00DF38A3" w:rsidRPr="00B41A26" w:rsidRDefault="00DF38A3" w:rsidP="00DF38A3">
      <w:pPr>
        <w:ind w:firstLine="709"/>
        <w:jc w:val="both"/>
        <w:rPr>
          <w:szCs w:val="28"/>
        </w:rPr>
      </w:pPr>
      <w:bookmarkStart w:id="1" w:name="bookmark1"/>
      <w:bookmarkEnd w:id="1"/>
      <w:r>
        <w:rPr>
          <w:szCs w:val="28"/>
        </w:rPr>
        <w:t xml:space="preserve">2. </w:t>
      </w:r>
      <w:r w:rsidR="00A73F47">
        <w:rPr>
          <w:szCs w:val="28"/>
        </w:rPr>
        <w:t>Управляющему делами Администрации</w:t>
      </w:r>
      <w:r w:rsidR="00A73F47" w:rsidRPr="00A73F47">
        <w:rPr>
          <w:szCs w:val="28"/>
        </w:rPr>
        <w:t xml:space="preserve"> </w:t>
      </w:r>
      <w:r w:rsidR="00A73F47">
        <w:rPr>
          <w:szCs w:val="28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B41A26">
        <w:rPr>
          <w:szCs w:val="28"/>
        </w:rPr>
        <w:t>:</w:t>
      </w:r>
    </w:p>
    <w:p w:rsidR="00DF38A3" w:rsidRPr="00B41A26" w:rsidRDefault="00DF38A3" w:rsidP="00DF38A3">
      <w:pPr>
        <w:ind w:firstLine="709"/>
        <w:jc w:val="both"/>
        <w:rPr>
          <w:szCs w:val="28"/>
        </w:rPr>
      </w:pPr>
      <w:r>
        <w:rPr>
          <w:szCs w:val="28"/>
        </w:rPr>
        <w:t xml:space="preserve">организовать работу по проведению мониторинга </w:t>
      </w:r>
      <w:r w:rsidRPr="00B41A26">
        <w:rPr>
          <w:szCs w:val="28"/>
        </w:rPr>
        <w:t xml:space="preserve">изменений законодательства и муниципальных нормативных правовых актов </w:t>
      </w:r>
      <w:r>
        <w:rPr>
          <w:szCs w:val="28"/>
        </w:rPr>
        <w:t>Совета в соответствии с</w:t>
      </w:r>
      <w:r w:rsidRPr="00B41A26">
        <w:rPr>
          <w:szCs w:val="28"/>
        </w:rPr>
        <w:t xml:space="preserve"> Положением, утвержденным пунктом 1 настоящего </w:t>
      </w:r>
      <w:r>
        <w:rPr>
          <w:szCs w:val="28"/>
        </w:rPr>
        <w:t>постановления</w:t>
      </w:r>
      <w:r w:rsidRPr="00B41A26">
        <w:rPr>
          <w:szCs w:val="28"/>
        </w:rPr>
        <w:t>;</w:t>
      </w:r>
    </w:p>
    <w:p w:rsidR="00DF38A3" w:rsidRDefault="00DF38A3" w:rsidP="00DF38A3">
      <w:pPr>
        <w:ind w:firstLine="709"/>
        <w:jc w:val="both"/>
        <w:rPr>
          <w:szCs w:val="28"/>
        </w:rPr>
      </w:pPr>
      <w:r w:rsidRPr="00B41A26">
        <w:rPr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A73F47" w:rsidRPr="00B41A26" w:rsidRDefault="00A73F47" w:rsidP="00DF38A3">
      <w:pPr>
        <w:ind w:firstLine="709"/>
        <w:jc w:val="both"/>
        <w:rPr>
          <w:szCs w:val="28"/>
        </w:rPr>
      </w:pPr>
    </w:p>
    <w:p w:rsidR="00DF38A3" w:rsidRPr="00A73F47" w:rsidRDefault="00DF38A3" w:rsidP="00DF38A3"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3. </w:t>
      </w:r>
      <w:r w:rsidRPr="00A73F47">
        <w:rPr>
          <w:color w:val="FF0000"/>
          <w:szCs w:val="28"/>
        </w:rPr>
        <w:t xml:space="preserve">Возложить ответственность за организацию проведения мониторинга изменений законодательства и муниципальных нормативных правовых актов Совета на </w:t>
      </w:r>
      <w:r w:rsidR="00A73F47" w:rsidRPr="00A73F47">
        <w:rPr>
          <w:color w:val="FF0000"/>
          <w:szCs w:val="28"/>
        </w:rPr>
        <w:t>управляющего делами Администрации сельского поселения Кандринский сельсовет муниципального района Туймазинский район Республики Башкортостан</w:t>
      </w:r>
      <w:r w:rsidRPr="00A73F47">
        <w:rPr>
          <w:color w:val="FF0000"/>
          <w:szCs w:val="28"/>
        </w:rPr>
        <w:t>.</w:t>
      </w:r>
    </w:p>
    <w:p w:rsidR="00A73F47" w:rsidRPr="00B41A26" w:rsidRDefault="00A73F47" w:rsidP="00DF38A3">
      <w:pPr>
        <w:ind w:firstLine="709"/>
        <w:jc w:val="both"/>
        <w:rPr>
          <w:szCs w:val="28"/>
        </w:rPr>
      </w:pPr>
    </w:p>
    <w:p w:rsidR="00DF38A3" w:rsidRPr="00AE7BA9" w:rsidRDefault="00DF38A3" w:rsidP="00DF38A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A73F47" w:rsidRPr="00A73F47">
        <w:rPr>
          <w:rFonts w:ascii="Times New Roman" w:hAnsi="Times New Roman"/>
          <w:sz w:val="28"/>
          <w:szCs w:val="28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A73F47">
        <w:rPr>
          <w:rFonts w:ascii="Times New Roman" w:hAnsi="Times New Roman"/>
          <w:sz w:val="28"/>
          <w:szCs w:val="28"/>
        </w:rPr>
        <w:t>,</w:t>
      </w:r>
      <w:r w:rsidRPr="00AE7BA9">
        <w:rPr>
          <w:rFonts w:ascii="Times New Roman" w:hAnsi="Times New Roman"/>
          <w:sz w:val="28"/>
          <w:szCs w:val="28"/>
        </w:rPr>
        <w:t xml:space="preserve">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A73F47" w:rsidRDefault="00A73F47" w:rsidP="00DF38A3">
      <w:pPr>
        <w:ind w:firstLine="709"/>
        <w:jc w:val="both"/>
        <w:rPr>
          <w:szCs w:val="28"/>
        </w:rPr>
      </w:pPr>
      <w:bookmarkStart w:id="2" w:name="bookmark3"/>
      <w:bookmarkEnd w:id="2"/>
    </w:p>
    <w:p w:rsidR="00DF38A3" w:rsidRDefault="00DF38A3" w:rsidP="00DF38A3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41A26">
        <w:rPr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A73F47" w:rsidRDefault="00A73F47" w:rsidP="00DF38A3">
      <w:pPr>
        <w:ind w:firstLine="709"/>
        <w:jc w:val="both"/>
        <w:rPr>
          <w:szCs w:val="28"/>
        </w:rPr>
      </w:pPr>
    </w:p>
    <w:p w:rsidR="00DF38A3" w:rsidRPr="00B41A26" w:rsidRDefault="00A73F47" w:rsidP="00DF38A3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DF38A3">
        <w:rPr>
          <w:szCs w:val="28"/>
        </w:rPr>
        <w:t xml:space="preserve">. </w:t>
      </w:r>
      <w:proofErr w:type="gramStart"/>
      <w:r w:rsidR="00DF38A3" w:rsidRPr="002868EA">
        <w:rPr>
          <w:szCs w:val="28"/>
        </w:rPr>
        <w:t>Контроль за</w:t>
      </w:r>
      <w:proofErr w:type="gramEnd"/>
      <w:r w:rsidR="00DF38A3" w:rsidRPr="002868EA">
        <w:rPr>
          <w:szCs w:val="28"/>
        </w:rPr>
        <w:t xml:space="preserve"> исполнением настоящего решения </w:t>
      </w:r>
      <w:r>
        <w:rPr>
          <w:szCs w:val="28"/>
        </w:rPr>
        <w:t>оставляю за собой</w:t>
      </w:r>
      <w:r w:rsidR="00DF38A3">
        <w:rPr>
          <w:szCs w:val="28"/>
        </w:rPr>
        <w:t>.</w:t>
      </w:r>
    </w:p>
    <w:p w:rsidR="00DF38A3" w:rsidRDefault="00DF38A3" w:rsidP="00DF38A3">
      <w:pPr>
        <w:ind w:firstLine="709"/>
        <w:jc w:val="both"/>
        <w:rPr>
          <w:szCs w:val="28"/>
        </w:rPr>
      </w:pPr>
    </w:p>
    <w:p w:rsidR="00DF38A3" w:rsidRDefault="00DF38A3" w:rsidP="00DF38A3">
      <w:pPr>
        <w:jc w:val="both"/>
        <w:rPr>
          <w:szCs w:val="28"/>
        </w:rPr>
      </w:pPr>
    </w:p>
    <w:p w:rsidR="00A73F47" w:rsidRDefault="00A73F47" w:rsidP="00A73F47">
      <w:pPr>
        <w:pStyle w:val="a3"/>
        <w:rPr>
          <w:szCs w:val="28"/>
        </w:rPr>
      </w:pPr>
      <w:r>
        <w:rPr>
          <w:szCs w:val="28"/>
        </w:rPr>
        <w:t xml:space="preserve">           Глава сельского поселения</w:t>
      </w:r>
    </w:p>
    <w:p w:rsidR="00A73F47" w:rsidRDefault="00A73F47" w:rsidP="00A73F4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</w:t>
      </w: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A73F47" w:rsidRDefault="00A73F47" w:rsidP="00A73F4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муниципального      района    </w:t>
      </w:r>
    </w:p>
    <w:p w:rsidR="00A73F47" w:rsidRDefault="00A73F47" w:rsidP="00A73F47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           Туймазинский           район</w:t>
      </w:r>
    </w:p>
    <w:p w:rsidR="00DF38A3" w:rsidRDefault="00A73F47" w:rsidP="00A73F47">
      <w:pPr>
        <w:rPr>
          <w:szCs w:val="28"/>
        </w:rPr>
      </w:pPr>
      <w:r>
        <w:rPr>
          <w:szCs w:val="28"/>
        </w:rPr>
        <w:t xml:space="preserve">           Республики  Башкортостан                                            Р.Р.Рафиков</w:t>
      </w:r>
      <w:r>
        <w:rPr>
          <w:szCs w:val="28"/>
        </w:rPr>
        <w:tab/>
      </w:r>
      <w:r w:rsidR="00DF38A3">
        <w:rPr>
          <w:szCs w:val="28"/>
        </w:rPr>
        <w:br w:type="page"/>
      </w:r>
    </w:p>
    <w:p w:rsidR="00DF38A3" w:rsidRDefault="00DF38A3" w:rsidP="00DF38A3">
      <w:pPr>
        <w:ind w:left="4820"/>
      </w:pPr>
      <w:bookmarkStart w:id="3" w:name="bookmark4"/>
      <w:bookmarkEnd w:id="3"/>
      <w:r w:rsidRPr="00FB506A">
        <w:rPr>
          <w:sz w:val="24"/>
        </w:rPr>
        <w:lastRenderedPageBreak/>
        <w:t>Утверждено</w:t>
      </w:r>
    </w:p>
    <w:p w:rsidR="00DF38A3" w:rsidRDefault="00DF38A3" w:rsidP="00DF38A3">
      <w:pPr>
        <w:ind w:left="4820"/>
      </w:pPr>
      <w:r w:rsidRPr="00FB506A">
        <w:rPr>
          <w:sz w:val="24"/>
        </w:rPr>
        <w:t xml:space="preserve">решением Совета </w:t>
      </w:r>
      <w:r w:rsidR="00A73F47">
        <w:rPr>
          <w:sz w:val="24"/>
        </w:rPr>
        <w:t xml:space="preserve">сельского поселения Кандринский сельсовет муниципального района Туймазинский район </w:t>
      </w:r>
      <w:r w:rsidRPr="00FB506A">
        <w:rPr>
          <w:sz w:val="24"/>
        </w:rPr>
        <w:t>Республики Башкортостан</w:t>
      </w:r>
    </w:p>
    <w:p w:rsidR="00DF38A3" w:rsidRPr="00D2042E" w:rsidRDefault="00DF38A3" w:rsidP="00DF38A3">
      <w:pPr>
        <w:rPr>
          <w:szCs w:val="28"/>
        </w:rPr>
      </w:pPr>
    </w:p>
    <w:p w:rsidR="00DF38A3" w:rsidRPr="00D2042E" w:rsidRDefault="00DF38A3" w:rsidP="00DF38A3">
      <w:pPr>
        <w:rPr>
          <w:szCs w:val="28"/>
        </w:rPr>
      </w:pPr>
    </w:p>
    <w:p w:rsidR="00DF38A3" w:rsidRDefault="00DF38A3" w:rsidP="00DF38A3">
      <w:pPr>
        <w:jc w:val="center"/>
        <w:rPr>
          <w:b/>
          <w:sz w:val="32"/>
          <w:szCs w:val="32"/>
        </w:rPr>
      </w:pPr>
      <w:r w:rsidRPr="00E225E3">
        <w:rPr>
          <w:b/>
          <w:sz w:val="32"/>
          <w:szCs w:val="32"/>
        </w:rPr>
        <w:t>Положение</w:t>
      </w:r>
    </w:p>
    <w:p w:rsidR="00DF38A3" w:rsidRPr="00A73F47" w:rsidRDefault="00DF38A3" w:rsidP="00A73F47">
      <w:pPr>
        <w:jc w:val="center"/>
        <w:rPr>
          <w:b/>
          <w:sz w:val="32"/>
          <w:szCs w:val="32"/>
        </w:rPr>
      </w:pPr>
      <w:r w:rsidRPr="00E225E3">
        <w:rPr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b/>
          <w:sz w:val="32"/>
          <w:szCs w:val="32"/>
        </w:rPr>
        <w:t xml:space="preserve"> </w:t>
      </w:r>
      <w:r w:rsidRPr="00E225E3">
        <w:rPr>
          <w:b/>
          <w:sz w:val="32"/>
          <w:szCs w:val="32"/>
        </w:rPr>
        <w:t xml:space="preserve">нормативных правовых актов </w:t>
      </w:r>
      <w:r w:rsidRPr="00A73F47">
        <w:rPr>
          <w:b/>
          <w:sz w:val="32"/>
          <w:szCs w:val="32"/>
        </w:rPr>
        <w:t xml:space="preserve">Совета </w:t>
      </w:r>
      <w:r w:rsidR="00A73F47" w:rsidRPr="00A73F47">
        <w:rPr>
          <w:b/>
          <w:sz w:val="32"/>
          <w:szCs w:val="32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A73F47" w:rsidRDefault="00A73F47" w:rsidP="00DF38A3">
      <w:pPr>
        <w:jc w:val="center"/>
        <w:rPr>
          <w:b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</w:p>
    <w:p w:rsidR="00DF38A3" w:rsidRPr="00E225E3" w:rsidRDefault="00DF38A3" w:rsidP="00DF38A3">
      <w:pPr>
        <w:jc w:val="center"/>
        <w:rPr>
          <w:b/>
          <w:szCs w:val="28"/>
        </w:rPr>
      </w:pPr>
      <w:smartTag w:uri="urn:schemas-microsoft-com:office:smarttags" w:element="place">
        <w:r w:rsidRPr="00E225E3">
          <w:rPr>
            <w:b/>
            <w:szCs w:val="28"/>
            <w:lang w:val="en-US"/>
          </w:rPr>
          <w:t>I</w:t>
        </w:r>
        <w:r w:rsidRPr="007D72D3">
          <w:rPr>
            <w:b/>
            <w:szCs w:val="28"/>
          </w:rPr>
          <w:t>.</w:t>
        </w:r>
      </w:smartTag>
      <w:r w:rsidRPr="007D72D3">
        <w:rPr>
          <w:b/>
          <w:szCs w:val="28"/>
        </w:rPr>
        <w:t xml:space="preserve"> </w:t>
      </w:r>
      <w:r w:rsidRPr="00E225E3">
        <w:rPr>
          <w:b/>
          <w:szCs w:val="28"/>
        </w:rPr>
        <w:t>Общие положения</w:t>
      </w:r>
      <w:bookmarkEnd w:id="5"/>
      <w:bookmarkEnd w:id="6"/>
      <w:bookmarkEnd w:id="7"/>
    </w:p>
    <w:p w:rsidR="00DF38A3" w:rsidRPr="00D2042E" w:rsidRDefault="00DF38A3" w:rsidP="00DF38A3">
      <w:pPr>
        <w:rPr>
          <w:szCs w:val="28"/>
        </w:rPr>
      </w:pP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8" w:name="bookmark9"/>
      <w:bookmarkEnd w:id="8"/>
      <w:r>
        <w:rPr>
          <w:szCs w:val="28"/>
        </w:rPr>
        <w:t xml:space="preserve">1. </w:t>
      </w:r>
      <w:proofErr w:type="gramStart"/>
      <w:r w:rsidRPr="00D2042E">
        <w:rPr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szCs w:val="28"/>
        </w:rPr>
        <w:t xml:space="preserve">Совета </w:t>
      </w:r>
      <w:r w:rsidR="00A73F47">
        <w:rPr>
          <w:szCs w:val="28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D2042E">
        <w:rPr>
          <w:szCs w:val="28"/>
        </w:rPr>
        <w:t xml:space="preserve"> (далее -</w:t>
      </w:r>
      <w:r>
        <w:rPr>
          <w:szCs w:val="28"/>
        </w:rPr>
        <w:t xml:space="preserve"> мониторинг, муниципальные акты</w:t>
      </w:r>
      <w:r w:rsidRPr="00D2042E">
        <w:rPr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szCs w:val="28"/>
        </w:rPr>
        <w:t>Советом</w:t>
      </w:r>
      <w:r w:rsidRPr="00D2042E">
        <w:rPr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9" w:name="bookmark10"/>
      <w:bookmarkEnd w:id="9"/>
      <w:r>
        <w:rPr>
          <w:szCs w:val="28"/>
        </w:rPr>
        <w:t xml:space="preserve">2. </w:t>
      </w:r>
      <w:r w:rsidRPr="00D2042E">
        <w:rPr>
          <w:szCs w:val="28"/>
        </w:rPr>
        <w:t xml:space="preserve">Мониторинг проводится </w:t>
      </w:r>
      <w:r w:rsidR="00A73F47">
        <w:rPr>
          <w:szCs w:val="28"/>
        </w:rPr>
        <w:t>управляющим делами Администрации сельского поселения Кандринский сельсовет муниципального района Туймазинский район Республики Башкортостан</w:t>
      </w:r>
      <w:r w:rsidRPr="00D2042E">
        <w:rPr>
          <w:szCs w:val="28"/>
        </w:rPr>
        <w:t>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szCs w:val="28"/>
        </w:rPr>
        <w:t xml:space="preserve">3. </w:t>
      </w:r>
      <w:r w:rsidRPr="00D2042E">
        <w:rPr>
          <w:szCs w:val="28"/>
        </w:rPr>
        <w:t>Целями проведения мониторинга являются:</w:t>
      </w:r>
    </w:p>
    <w:p w:rsidR="00DF38A3" w:rsidRPr="0095545D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выявление по</w:t>
      </w:r>
      <w:r>
        <w:rPr>
          <w:szCs w:val="28"/>
        </w:rPr>
        <w:t xml:space="preserve">требности в принятии, изменении, </w:t>
      </w:r>
      <w:r w:rsidRPr="00D2042E">
        <w:rPr>
          <w:szCs w:val="28"/>
        </w:rPr>
        <w:t>признании утратившими силу</w:t>
      </w:r>
      <w:r>
        <w:rPr>
          <w:szCs w:val="28"/>
        </w:rPr>
        <w:t xml:space="preserve">, </w:t>
      </w:r>
      <w:r w:rsidRPr="007E30D5">
        <w:rPr>
          <w:szCs w:val="28"/>
        </w:rPr>
        <w:t>отмене</w:t>
      </w:r>
      <w:r w:rsidRPr="0095545D">
        <w:rPr>
          <w:szCs w:val="28"/>
        </w:rPr>
        <w:t xml:space="preserve"> </w:t>
      </w:r>
      <w:r w:rsidRPr="00D2042E">
        <w:rPr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szCs w:val="28"/>
        </w:rPr>
        <w:t xml:space="preserve">, </w:t>
      </w:r>
      <w:r w:rsidRPr="007E30D5">
        <w:rPr>
          <w:szCs w:val="28"/>
        </w:rPr>
        <w:t>уставом муниципального образования, иными муниципальными правовыми актами;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обеспечение систематизации нормативной правовой базы </w:t>
      </w:r>
      <w:r>
        <w:rPr>
          <w:szCs w:val="28"/>
        </w:rPr>
        <w:t>муниципального образования;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выявление </w:t>
      </w:r>
      <w:proofErr w:type="spellStart"/>
      <w:r w:rsidRPr="00D2042E">
        <w:rPr>
          <w:szCs w:val="28"/>
        </w:rPr>
        <w:t>коррупциогенных</w:t>
      </w:r>
      <w:proofErr w:type="spellEnd"/>
      <w:r w:rsidRPr="00D2042E">
        <w:rPr>
          <w:szCs w:val="28"/>
        </w:rPr>
        <w:t xml:space="preserve"> факторов в муниципальных актах;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повышение эффективности </w:t>
      </w:r>
      <w:proofErr w:type="spellStart"/>
      <w:r w:rsidRPr="00D2042E">
        <w:rPr>
          <w:szCs w:val="28"/>
        </w:rPr>
        <w:t>правоприменения</w:t>
      </w:r>
      <w:proofErr w:type="spellEnd"/>
      <w:r w:rsidRPr="00D2042E">
        <w:rPr>
          <w:szCs w:val="28"/>
        </w:rPr>
        <w:t>; выявление факторов, снижающих эффективность реализации муниципальных актов;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разработка предложений по совершенствованию нормотворческого процесса.</w:t>
      </w:r>
    </w:p>
    <w:p w:rsidR="00DF38A3" w:rsidRDefault="00DF38A3" w:rsidP="00DF38A3">
      <w:pPr>
        <w:ind w:firstLine="709"/>
        <w:jc w:val="both"/>
        <w:rPr>
          <w:szCs w:val="28"/>
        </w:rPr>
      </w:pPr>
      <w:bookmarkStart w:id="13" w:name="bookmark14"/>
      <w:bookmarkEnd w:id="13"/>
      <w:r>
        <w:rPr>
          <w:szCs w:val="28"/>
        </w:rPr>
        <w:t xml:space="preserve">4. </w:t>
      </w:r>
      <w:r w:rsidRPr="00D2042E">
        <w:rPr>
          <w:szCs w:val="28"/>
        </w:rPr>
        <w:t>Мониторинг включает в себя сбор, обобще</w:t>
      </w:r>
      <w:r>
        <w:rPr>
          <w:szCs w:val="28"/>
        </w:rPr>
        <w:t>ние, анализ и оценку изменений: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DF38A3" w:rsidRPr="0095545D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</w:t>
      </w:r>
      <w:r w:rsidRPr="00D2042E">
        <w:rPr>
          <w:szCs w:val="28"/>
        </w:rPr>
        <w:lastRenderedPageBreak/>
        <w:t xml:space="preserve">исполнительной власти, </w:t>
      </w:r>
      <w:r w:rsidRPr="007E30D5">
        <w:rPr>
          <w:szCs w:val="28"/>
        </w:rPr>
        <w:t>иных подзаконных нормативных правовых актов федерального уровня;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законов и иных нормативных правовых актов Республики Башкортостан;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Устава </w:t>
      </w:r>
      <w:r w:rsidR="00A73F47">
        <w:rPr>
          <w:szCs w:val="28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D2042E">
        <w:rPr>
          <w:szCs w:val="28"/>
        </w:rPr>
        <w:t>, муниципальных актов.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14" w:name="bookmark15"/>
      <w:bookmarkEnd w:id="14"/>
      <w:r>
        <w:rPr>
          <w:szCs w:val="28"/>
        </w:rPr>
        <w:t>5. Поводами</w:t>
      </w:r>
      <w:r w:rsidRPr="00D2042E">
        <w:rPr>
          <w:szCs w:val="28"/>
        </w:rPr>
        <w:t xml:space="preserve"> проведения мониторинга являются:</w:t>
      </w:r>
    </w:p>
    <w:p w:rsidR="00DF38A3" w:rsidRPr="0095545D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внесение изменений в акты федерального и республиканского законодательства</w:t>
      </w:r>
      <w:r>
        <w:rPr>
          <w:szCs w:val="28"/>
        </w:rPr>
        <w:t xml:space="preserve">, </w:t>
      </w:r>
      <w:r w:rsidRPr="007E30D5">
        <w:rPr>
          <w:szCs w:val="28"/>
        </w:rPr>
        <w:t>устав муниципального образования, иные муниципальные правовые акты;</w:t>
      </w:r>
    </w:p>
    <w:p w:rsidR="00DF38A3" w:rsidRPr="0095545D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szCs w:val="28"/>
        </w:rPr>
        <w:t xml:space="preserve">, </w:t>
      </w:r>
      <w:r w:rsidRPr="007E30D5">
        <w:rPr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информация органов прокуратуры;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заключения </w:t>
      </w:r>
      <w:r w:rsidRPr="007E30D5">
        <w:rPr>
          <w:szCs w:val="28"/>
        </w:rPr>
        <w:t>юридической</w:t>
      </w:r>
      <w:r>
        <w:rPr>
          <w:szCs w:val="28"/>
        </w:rPr>
        <w:t xml:space="preserve"> </w:t>
      </w:r>
      <w:r w:rsidRPr="00D2042E">
        <w:rPr>
          <w:szCs w:val="28"/>
        </w:rPr>
        <w:t xml:space="preserve">экспертизы, проведенной </w:t>
      </w:r>
      <w:r w:rsidRPr="007E30D5">
        <w:rPr>
          <w:szCs w:val="28"/>
        </w:rPr>
        <w:t>уполномоченным республиканским органом исполнительной власти</w:t>
      </w:r>
      <w:r w:rsidRPr="0095545D">
        <w:rPr>
          <w:szCs w:val="28"/>
        </w:rPr>
        <w:t xml:space="preserve"> </w:t>
      </w:r>
      <w:r w:rsidRPr="00D2042E">
        <w:rPr>
          <w:szCs w:val="28"/>
        </w:rPr>
        <w:t xml:space="preserve">в отношении муниципальных актов, включенных в </w:t>
      </w:r>
      <w:r>
        <w:rPr>
          <w:szCs w:val="28"/>
        </w:rPr>
        <w:t xml:space="preserve">республиканский </w:t>
      </w:r>
      <w:r w:rsidRPr="00D2042E">
        <w:rPr>
          <w:szCs w:val="28"/>
        </w:rPr>
        <w:t>регистр муниципальных нормативных правовых актов;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заключения </w:t>
      </w:r>
      <w:proofErr w:type="spellStart"/>
      <w:r w:rsidRPr="00D2042E">
        <w:rPr>
          <w:szCs w:val="28"/>
        </w:rPr>
        <w:t>антикоррупционной</w:t>
      </w:r>
      <w:proofErr w:type="spellEnd"/>
      <w:r w:rsidRPr="00D2042E">
        <w:rPr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D2042E">
        <w:rPr>
          <w:szCs w:val="28"/>
        </w:rPr>
        <w:t>порядке</w:t>
      </w:r>
      <w:proofErr w:type="gramEnd"/>
      <w:r w:rsidRPr="00D2042E">
        <w:rPr>
          <w:szCs w:val="28"/>
        </w:rPr>
        <w:t xml:space="preserve"> уполномоченными на ее проведение лицами;</w:t>
      </w:r>
    </w:p>
    <w:p w:rsidR="00DF38A3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DF38A3" w:rsidRDefault="00DF38A3" w:rsidP="00DF38A3">
      <w:pPr>
        <w:jc w:val="center"/>
        <w:rPr>
          <w:b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b/>
          <w:szCs w:val="28"/>
          <w:lang w:val="en-US"/>
        </w:rPr>
        <w:t>II</w:t>
      </w:r>
      <w:r w:rsidRPr="00AE7BA9">
        <w:rPr>
          <w:b/>
          <w:szCs w:val="28"/>
        </w:rPr>
        <w:t xml:space="preserve">. </w:t>
      </w:r>
      <w:r w:rsidRPr="00613E30">
        <w:rPr>
          <w:b/>
          <w:szCs w:val="28"/>
        </w:rPr>
        <w:t>Порядок проведения мониторинга</w:t>
      </w:r>
      <w:bookmarkEnd w:id="16"/>
      <w:bookmarkEnd w:id="17"/>
      <w:bookmarkEnd w:id="18"/>
    </w:p>
    <w:p w:rsidR="00DF38A3" w:rsidRPr="00613E30" w:rsidRDefault="00DF38A3" w:rsidP="00DF38A3">
      <w:pPr>
        <w:jc w:val="center"/>
        <w:rPr>
          <w:b/>
          <w:szCs w:val="28"/>
        </w:rPr>
      </w:pP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19" w:name="bookmark20"/>
      <w:bookmarkEnd w:id="19"/>
      <w:r>
        <w:rPr>
          <w:szCs w:val="28"/>
        </w:rPr>
        <w:t xml:space="preserve">6. </w:t>
      </w:r>
      <w:r w:rsidRPr="007E30D5">
        <w:rPr>
          <w:szCs w:val="28"/>
        </w:rPr>
        <w:t>Мониторинг проводится лицами, указанными в пункте 2 настоящего Положения.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20" w:name="bookmark21"/>
      <w:bookmarkEnd w:id="20"/>
      <w:r>
        <w:rPr>
          <w:szCs w:val="28"/>
        </w:rPr>
        <w:t xml:space="preserve">7. </w:t>
      </w:r>
      <w:r w:rsidRPr="00D2042E">
        <w:rPr>
          <w:szCs w:val="28"/>
        </w:rPr>
        <w:t>Мониторинг осуществляется посредством анализа: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актов, указанных в пункте </w:t>
      </w:r>
      <w:r>
        <w:rPr>
          <w:szCs w:val="28"/>
        </w:rPr>
        <w:t>4</w:t>
      </w:r>
      <w:r w:rsidRPr="00D2042E">
        <w:rPr>
          <w:szCs w:val="28"/>
        </w:rPr>
        <w:t xml:space="preserve"> настоящего Положения;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актов прокурорского реагирования.</w:t>
      </w:r>
    </w:p>
    <w:p w:rsidR="00DF38A3" w:rsidRPr="00A73F47" w:rsidRDefault="00DF38A3" w:rsidP="00DF38A3">
      <w:pPr>
        <w:ind w:firstLine="709"/>
        <w:jc w:val="both"/>
        <w:rPr>
          <w:color w:val="FF0000"/>
          <w:szCs w:val="28"/>
        </w:rPr>
      </w:pPr>
      <w:bookmarkStart w:id="21" w:name="bookmark22"/>
      <w:bookmarkEnd w:id="21"/>
      <w:r>
        <w:rPr>
          <w:szCs w:val="28"/>
        </w:rPr>
        <w:t xml:space="preserve">8. </w:t>
      </w:r>
      <w:r w:rsidRPr="00D2042E">
        <w:rPr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</w:t>
      </w:r>
      <w:r w:rsidRPr="00A73F47">
        <w:rPr>
          <w:color w:val="FF0000"/>
          <w:szCs w:val="28"/>
        </w:rPr>
        <w:t>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</w:t>
      </w:r>
      <w:r w:rsidR="0073036C">
        <w:rPr>
          <w:color w:val="FF0000"/>
          <w:szCs w:val="28"/>
        </w:rPr>
        <w:t>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22" w:name="bookmark23"/>
      <w:bookmarkEnd w:id="22"/>
      <w:r>
        <w:rPr>
          <w:szCs w:val="28"/>
        </w:rPr>
        <w:lastRenderedPageBreak/>
        <w:t xml:space="preserve">9. </w:t>
      </w:r>
      <w:r w:rsidRPr="00D2042E">
        <w:rPr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DF38A3" w:rsidRPr="00E225E3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поступление информации </w:t>
      </w:r>
      <w:r w:rsidRPr="00E225E3">
        <w:rPr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szCs w:val="28"/>
        </w:rPr>
        <w:t xml:space="preserve">информационных правовых </w:t>
      </w:r>
      <w:r w:rsidRPr="00E225E3">
        <w:rPr>
          <w:szCs w:val="28"/>
        </w:rPr>
        <w:t>систем</w:t>
      </w:r>
      <w:r>
        <w:rPr>
          <w:szCs w:val="28"/>
        </w:rPr>
        <w:t>ах;</w:t>
      </w:r>
    </w:p>
    <w:p w:rsidR="00DF38A3" w:rsidRDefault="00DF38A3" w:rsidP="00DF38A3">
      <w:pPr>
        <w:ind w:firstLine="709"/>
        <w:jc w:val="both"/>
        <w:rPr>
          <w:szCs w:val="28"/>
        </w:rPr>
      </w:pPr>
      <w:r w:rsidRPr="00E225E3">
        <w:rPr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szCs w:val="28"/>
        </w:rPr>
        <w:t>н</w:t>
      </w:r>
      <w:r>
        <w:rPr>
          <w:szCs w:val="28"/>
        </w:rPr>
        <w:t>ых</w:t>
      </w:r>
      <w:r w:rsidRPr="00D2042E">
        <w:rPr>
          <w:szCs w:val="28"/>
        </w:rPr>
        <w:t xml:space="preserve"> </w:t>
      </w:r>
      <w:r>
        <w:rPr>
          <w:szCs w:val="28"/>
        </w:rPr>
        <w:t xml:space="preserve">правовых </w:t>
      </w:r>
      <w:r w:rsidRPr="00D2042E">
        <w:rPr>
          <w:szCs w:val="28"/>
        </w:rPr>
        <w:t>систем</w:t>
      </w:r>
      <w:bookmarkStart w:id="23" w:name="bookmark24"/>
      <w:bookmarkEnd w:id="23"/>
      <w:r>
        <w:rPr>
          <w:szCs w:val="28"/>
        </w:rPr>
        <w:t>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Pr="00D2042E">
        <w:rPr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szCs w:val="28"/>
        </w:rPr>
        <w:t>утратившими</w:t>
      </w:r>
      <w:proofErr w:type="gramEnd"/>
      <w:r w:rsidRPr="00D2042E">
        <w:rPr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szCs w:val="28"/>
        </w:rPr>
        <w:t>7</w:t>
      </w:r>
      <w:r w:rsidRPr="00D2042E">
        <w:rPr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соблюдение гарантированных прав, свобод и законных интересов человека и гражданина;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наличие в муниципальном акте </w:t>
      </w:r>
      <w:proofErr w:type="spellStart"/>
      <w:r w:rsidRPr="00D2042E">
        <w:rPr>
          <w:szCs w:val="28"/>
        </w:rPr>
        <w:t>коррупциогенных</w:t>
      </w:r>
      <w:proofErr w:type="spellEnd"/>
      <w:r w:rsidRPr="00D2042E">
        <w:rPr>
          <w:szCs w:val="28"/>
        </w:rPr>
        <w:t xml:space="preserve"> факторов;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полнота в правовом регулировании общественных отношений;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коллизия норм права;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наличие ошибок юридико-технического характера;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искажение смысла положений муниципального акта при его применении;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наличие практики применения нормативных правовых актов;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отсутствие единообразной практики применения нормативных правовых актов;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наличие (количество) и содержание заявлений по вопросам разъяснения муниципального акта;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24" w:name="bookmark25"/>
      <w:bookmarkEnd w:id="24"/>
      <w:r>
        <w:rPr>
          <w:szCs w:val="28"/>
        </w:rPr>
        <w:t xml:space="preserve">11. </w:t>
      </w:r>
      <w:r w:rsidRPr="00D2042E">
        <w:rPr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szCs w:val="28"/>
        </w:rPr>
        <w:t>Советом</w:t>
      </w:r>
      <w:r w:rsidRPr="00D2042E">
        <w:rPr>
          <w:szCs w:val="28"/>
        </w:rPr>
        <w:t>: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2042E">
        <w:rPr>
          <w:szCs w:val="28"/>
        </w:rPr>
        <w:t>утратившим</w:t>
      </w:r>
      <w:proofErr w:type="gramEnd"/>
      <w:r w:rsidRPr="00D2042E">
        <w:rPr>
          <w:szCs w:val="28"/>
        </w:rPr>
        <w:t xml:space="preserve"> силу муниципального акта, о принятии нового муниципального акта;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DF38A3" w:rsidRPr="0095545D" w:rsidRDefault="00DF38A3" w:rsidP="00DF38A3">
      <w:pPr>
        <w:ind w:firstLine="709"/>
        <w:jc w:val="both"/>
        <w:rPr>
          <w:szCs w:val="28"/>
        </w:rPr>
      </w:pPr>
      <w:bookmarkStart w:id="25" w:name="bookmark26"/>
      <w:bookmarkEnd w:id="25"/>
      <w:r>
        <w:rPr>
          <w:szCs w:val="28"/>
        </w:rPr>
        <w:t xml:space="preserve">12. </w:t>
      </w:r>
      <w:proofErr w:type="gramStart"/>
      <w:r w:rsidRPr="00D2042E">
        <w:rPr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szCs w:val="28"/>
        </w:rPr>
        <w:t>устав муниципального образовании, иные муниц</w:t>
      </w:r>
      <w:r w:rsidR="00A73F47">
        <w:rPr>
          <w:szCs w:val="28"/>
        </w:rPr>
        <w:t>и</w:t>
      </w:r>
      <w:r w:rsidRPr="007E30D5">
        <w:rPr>
          <w:szCs w:val="28"/>
        </w:rPr>
        <w:t xml:space="preserve"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</w:t>
      </w:r>
      <w:r w:rsidRPr="007E30D5">
        <w:rPr>
          <w:szCs w:val="28"/>
        </w:rPr>
        <w:lastRenderedPageBreak/>
        <w:t>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DF38A3" w:rsidRPr="0095545D" w:rsidRDefault="00DF38A3" w:rsidP="00DF38A3">
      <w:pPr>
        <w:ind w:firstLine="709"/>
        <w:jc w:val="both"/>
        <w:rPr>
          <w:szCs w:val="28"/>
        </w:rPr>
      </w:pPr>
      <w:proofErr w:type="gramStart"/>
      <w:r w:rsidRPr="00D2042E">
        <w:rPr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szCs w:val="28"/>
        </w:rPr>
        <w:t xml:space="preserve">от 17.01.1992 № 2202-1 </w:t>
      </w:r>
      <w:r w:rsidRPr="00D2042E">
        <w:rPr>
          <w:szCs w:val="28"/>
        </w:rPr>
        <w:t xml:space="preserve">«О прокуратуре Российской Федерации», </w:t>
      </w:r>
      <w:r w:rsidRPr="007E30D5">
        <w:rPr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szCs w:val="28"/>
        </w:rPr>
        <w:t>утратившими</w:t>
      </w:r>
      <w:proofErr w:type="gramEnd"/>
      <w:r w:rsidRPr="007E30D5">
        <w:rPr>
          <w:szCs w:val="28"/>
        </w:rPr>
        <w:t xml:space="preserve"> силу (отмене) муниципальных актов.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</w:p>
    <w:p w:rsidR="00DF38A3" w:rsidRDefault="00DF38A3" w:rsidP="00DF38A3">
      <w:pPr>
        <w:jc w:val="center"/>
        <w:rPr>
          <w:b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b/>
          <w:szCs w:val="28"/>
          <w:lang w:val="en-US"/>
        </w:rPr>
        <w:t>III</w:t>
      </w:r>
      <w:r w:rsidRPr="00AE7BA9">
        <w:rPr>
          <w:b/>
          <w:szCs w:val="28"/>
        </w:rPr>
        <w:t xml:space="preserve">. </w:t>
      </w:r>
      <w:r w:rsidRPr="00E225E3">
        <w:rPr>
          <w:b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DF38A3" w:rsidRPr="00E225E3" w:rsidRDefault="00DF38A3" w:rsidP="00DF38A3">
      <w:pPr>
        <w:jc w:val="center"/>
        <w:rPr>
          <w:b/>
          <w:szCs w:val="28"/>
        </w:rPr>
      </w:pP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30" w:name="bookmark31"/>
      <w:bookmarkEnd w:id="30"/>
      <w:r>
        <w:rPr>
          <w:szCs w:val="28"/>
        </w:rPr>
        <w:t xml:space="preserve">13. </w:t>
      </w:r>
      <w:r w:rsidRPr="00D2042E">
        <w:rPr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szCs w:val="28"/>
        </w:rPr>
        <w:t>трех</w:t>
      </w:r>
      <w:r w:rsidRPr="00D2042E">
        <w:rPr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szCs w:val="28"/>
        </w:rPr>
        <w:t>,</w:t>
      </w:r>
      <w:r w:rsidRPr="00D2042E">
        <w:rPr>
          <w:szCs w:val="28"/>
        </w:rPr>
        <w:t xml:space="preserve"> за исключением случая, указанного в абзаце третьем пункта 1</w:t>
      </w:r>
      <w:r>
        <w:rPr>
          <w:szCs w:val="28"/>
        </w:rPr>
        <w:t>2</w:t>
      </w:r>
      <w:r w:rsidRPr="00D2042E">
        <w:rPr>
          <w:szCs w:val="28"/>
        </w:rPr>
        <w:t xml:space="preserve"> настоящего Положения.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31" w:name="bookmark32"/>
      <w:bookmarkEnd w:id="31"/>
      <w:r>
        <w:rPr>
          <w:szCs w:val="28"/>
        </w:rPr>
        <w:t xml:space="preserve">14. </w:t>
      </w:r>
      <w:r w:rsidRPr="00D2042E">
        <w:rPr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szCs w:val="28"/>
        </w:rPr>
        <w:t>председателем Совета</w:t>
      </w:r>
      <w:r w:rsidRPr="00D2042E">
        <w:rPr>
          <w:szCs w:val="28"/>
        </w:rPr>
        <w:t xml:space="preserve"> ежемесячно не позднее 5 числа месяца, следующего </w:t>
      </w:r>
      <w:proofErr w:type="gramStart"/>
      <w:r w:rsidRPr="00D2042E">
        <w:rPr>
          <w:szCs w:val="28"/>
        </w:rPr>
        <w:t>за</w:t>
      </w:r>
      <w:proofErr w:type="gramEnd"/>
      <w:r w:rsidRPr="00D2042E">
        <w:rPr>
          <w:szCs w:val="28"/>
        </w:rPr>
        <w:t xml:space="preserve"> отчетным.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32" w:name="bookmark33"/>
      <w:bookmarkEnd w:id="32"/>
      <w:r>
        <w:rPr>
          <w:szCs w:val="28"/>
        </w:rPr>
        <w:t xml:space="preserve">15. </w:t>
      </w:r>
      <w:r w:rsidRPr="00D2042E">
        <w:rPr>
          <w:szCs w:val="28"/>
        </w:rPr>
        <w:t>Отчет (сведения) о результатах мониторинга должен содержать: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информацию об объекте проведения мониторинга;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информацию об исполнителях проведения мониторинга;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информацию о периоде проведения мониторинга;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33" w:name="bookmark34"/>
      <w:bookmarkEnd w:id="33"/>
      <w:r w:rsidRPr="00D2042E">
        <w:rPr>
          <w:szCs w:val="28"/>
        </w:rPr>
        <w:t>Отчет (сведения) о результатах мониторинга может содержать: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информацию о выявленных проблемах правового регулирования;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34" w:name="bookmark35"/>
      <w:bookmarkEnd w:id="34"/>
      <w:r>
        <w:rPr>
          <w:szCs w:val="28"/>
        </w:rPr>
        <w:t xml:space="preserve">16. </w:t>
      </w:r>
      <w:r w:rsidRPr="00D2042E">
        <w:rPr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r w:rsidRPr="00D2042E">
        <w:rPr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35" w:name="bookmark36"/>
      <w:bookmarkEnd w:id="35"/>
      <w:r>
        <w:rPr>
          <w:szCs w:val="28"/>
        </w:rPr>
        <w:t xml:space="preserve">17. </w:t>
      </w:r>
      <w:r w:rsidRPr="00D2042E">
        <w:rPr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DF38A3" w:rsidRPr="00D2042E" w:rsidRDefault="00DF38A3" w:rsidP="00DF38A3">
      <w:pPr>
        <w:ind w:firstLine="709"/>
        <w:jc w:val="both"/>
        <w:rPr>
          <w:szCs w:val="28"/>
        </w:rPr>
      </w:pPr>
    </w:p>
    <w:p w:rsidR="00DF38A3" w:rsidRDefault="00DF38A3" w:rsidP="00DF38A3">
      <w:pPr>
        <w:jc w:val="center"/>
        <w:rPr>
          <w:b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b/>
          <w:szCs w:val="28"/>
          <w:lang w:val="en-US"/>
        </w:rPr>
        <w:lastRenderedPageBreak/>
        <w:t>IV</w:t>
      </w:r>
      <w:r w:rsidRPr="009105B4">
        <w:rPr>
          <w:b/>
          <w:szCs w:val="28"/>
        </w:rPr>
        <w:t xml:space="preserve">. </w:t>
      </w:r>
      <w:r w:rsidRPr="00E225E3">
        <w:rPr>
          <w:b/>
          <w:szCs w:val="28"/>
        </w:rPr>
        <w:t>Ответственность</w:t>
      </w:r>
      <w:bookmarkEnd w:id="37"/>
      <w:bookmarkEnd w:id="38"/>
      <w:bookmarkEnd w:id="39"/>
    </w:p>
    <w:p w:rsidR="00DF38A3" w:rsidRPr="00E225E3" w:rsidRDefault="00DF38A3" w:rsidP="00DF38A3">
      <w:pPr>
        <w:jc w:val="center"/>
        <w:rPr>
          <w:b/>
          <w:szCs w:val="28"/>
        </w:rPr>
      </w:pPr>
    </w:p>
    <w:p w:rsidR="00DF38A3" w:rsidRPr="00D2042E" w:rsidRDefault="00DF38A3" w:rsidP="00DF38A3">
      <w:pPr>
        <w:ind w:firstLine="709"/>
        <w:jc w:val="both"/>
        <w:rPr>
          <w:szCs w:val="28"/>
        </w:rPr>
      </w:pPr>
      <w:bookmarkStart w:id="40" w:name="bookmark41"/>
      <w:bookmarkEnd w:id="40"/>
      <w:r>
        <w:rPr>
          <w:szCs w:val="28"/>
        </w:rPr>
        <w:t xml:space="preserve">18. </w:t>
      </w:r>
      <w:r w:rsidRPr="00D2042E">
        <w:rPr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szCs w:val="28"/>
        </w:rPr>
        <w:t>Совета</w:t>
      </w:r>
      <w:r w:rsidRPr="00D2042E">
        <w:rPr>
          <w:szCs w:val="28"/>
        </w:rPr>
        <w:t>.</w:t>
      </w:r>
    </w:p>
    <w:p w:rsidR="00DF38A3" w:rsidRPr="00B41A26" w:rsidRDefault="00DF38A3" w:rsidP="00DF38A3">
      <w:pPr>
        <w:ind w:firstLine="709"/>
        <w:jc w:val="both"/>
        <w:rPr>
          <w:szCs w:val="28"/>
        </w:rPr>
      </w:pPr>
      <w:bookmarkStart w:id="41" w:name="bookmark42"/>
      <w:bookmarkEnd w:id="41"/>
      <w:r>
        <w:rPr>
          <w:szCs w:val="28"/>
        </w:rPr>
        <w:t xml:space="preserve">19. </w:t>
      </w:r>
      <w:r w:rsidRPr="00D2042E">
        <w:rPr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szCs w:val="28"/>
        </w:rPr>
        <w:t>ам, обществу и государству, несет</w:t>
      </w:r>
      <w:r w:rsidRPr="00D2042E">
        <w:rPr>
          <w:szCs w:val="28"/>
        </w:rPr>
        <w:t xml:space="preserve"> </w:t>
      </w:r>
      <w:r>
        <w:rPr>
          <w:szCs w:val="28"/>
        </w:rPr>
        <w:t>председатель Совета</w:t>
      </w:r>
      <w:r w:rsidRPr="00D2042E">
        <w:rPr>
          <w:szCs w:val="28"/>
        </w:rPr>
        <w:t xml:space="preserve"> в соответствии с законодательством.</w:t>
      </w:r>
    </w:p>
    <w:p w:rsidR="00277C50" w:rsidRDefault="00277C50" w:rsidP="00863920">
      <w:pPr>
        <w:jc w:val="center"/>
      </w:pPr>
    </w:p>
    <w:sectPr w:rsidR="00277C50" w:rsidSect="00A73F47">
      <w:pgSz w:w="11906" w:h="16838" w:code="9"/>
      <w:pgMar w:top="284" w:right="794" w:bottom="62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652B7"/>
    <w:rsid w:val="00277C50"/>
    <w:rsid w:val="002A39EA"/>
    <w:rsid w:val="00342D04"/>
    <w:rsid w:val="00364DEB"/>
    <w:rsid w:val="003815F1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73036C"/>
    <w:rsid w:val="00734216"/>
    <w:rsid w:val="00755E26"/>
    <w:rsid w:val="00777F82"/>
    <w:rsid w:val="00807004"/>
    <w:rsid w:val="00863920"/>
    <w:rsid w:val="0087114C"/>
    <w:rsid w:val="0089704B"/>
    <w:rsid w:val="008A6B44"/>
    <w:rsid w:val="00962746"/>
    <w:rsid w:val="009879AE"/>
    <w:rsid w:val="009F20C0"/>
    <w:rsid w:val="00A65136"/>
    <w:rsid w:val="00A73F47"/>
    <w:rsid w:val="00A754BD"/>
    <w:rsid w:val="00AC6A2D"/>
    <w:rsid w:val="00AF2C94"/>
    <w:rsid w:val="00B26BAD"/>
    <w:rsid w:val="00B419BB"/>
    <w:rsid w:val="00B84971"/>
    <w:rsid w:val="00C10936"/>
    <w:rsid w:val="00C12337"/>
    <w:rsid w:val="00C3084B"/>
    <w:rsid w:val="00C4480F"/>
    <w:rsid w:val="00C71B9F"/>
    <w:rsid w:val="00CA53A5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DF38A3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99"/>
    <w:qFormat/>
    <w:rsid w:val="00DF38A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A73F4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C7ED-1AF4-4290-874C-C4E49437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13951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2020-06-03T05:51:00Z</cp:lastPrinted>
  <dcterms:created xsi:type="dcterms:W3CDTF">2020-11-26T06:18:00Z</dcterms:created>
  <dcterms:modified xsi:type="dcterms:W3CDTF">2020-11-26T06:18:00Z</dcterms:modified>
</cp:coreProperties>
</file>