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E" w:rsidRDefault="00DB452E" w:rsidP="00DB452E"/>
    <w:tbl>
      <w:tblPr>
        <w:tblW w:w="1036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95"/>
        <w:gridCol w:w="1701"/>
        <w:gridCol w:w="4267"/>
      </w:tblGrid>
      <w:tr w:rsidR="00DB452E" w:rsidTr="002939FC">
        <w:trPr>
          <w:trHeight w:val="159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2939FC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DB452E" w:rsidRDefault="00DB452E" w:rsidP="002939FC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452E" w:rsidRPr="001F51B2" w:rsidRDefault="00DB452E" w:rsidP="002939FC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 xml:space="preserve">452765, </w:t>
            </w:r>
            <w:r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452E" w:rsidRPr="001F51B2" w:rsidRDefault="00DB452E" w:rsidP="002939FC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8(34782) 4-74-52</w:t>
            </w:r>
          </w:p>
          <w:p w:rsidR="00DB452E" w:rsidRPr="001D5594" w:rsidRDefault="00DB452E" w:rsidP="002939FC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Default="00DB452E" w:rsidP="002939F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0580" cy="861060"/>
                  <wp:effectExtent l="1905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452E" w:rsidRPr="001D5594" w:rsidRDefault="00DB452E" w:rsidP="002939FC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452E" w:rsidRPr="001D5594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DB452E" w:rsidRPr="001D5594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DB452E" w:rsidRDefault="00DB452E" w:rsidP="002939FC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452E" w:rsidRPr="001D5594" w:rsidRDefault="00DB452E" w:rsidP="002939FC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452E" w:rsidRPr="001D5594" w:rsidRDefault="00DB452E" w:rsidP="002939FC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</w:t>
            </w:r>
          </w:p>
        </w:tc>
      </w:tr>
    </w:tbl>
    <w:p w:rsidR="00DB452E" w:rsidRPr="00B01D41" w:rsidRDefault="00DB452E" w:rsidP="00DB452E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rFonts w:ascii="Lucida Sans Unicode" w:hAnsi="Lucida Sans Unicode"/>
          <w:b/>
        </w:rPr>
        <w:t xml:space="preserve">       Ҡ</w:t>
      </w:r>
      <w:r w:rsidRPr="00B01D41">
        <w:rPr>
          <w:b/>
        </w:rPr>
        <w:t>АРАР</w:t>
      </w:r>
      <w:r w:rsidRPr="00B01D41">
        <w:rPr>
          <w:b/>
          <w:sz w:val="25"/>
        </w:rPr>
        <w:t xml:space="preserve"> </w:t>
      </w:r>
      <w:r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                                             ПОСТАНОВЛЕНИЕ</w:t>
      </w:r>
    </w:p>
    <w:p w:rsidR="00DB452E" w:rsidRPr="00B01D41" w:rsidRDefault="00DB452E" w:rsidP="00DB452E">
      <w:pPr>
        <w:pStyle w:val="a3"/>
        <w:jc w:val="center"/>
        <w:rPr>
          <w:b/>
          <w:sz w:val="16"/>
          <w:szCs w:val="16"/>
        </w:rPr>
      </w:pPr>
    </w:p>
    <w:p w:rsidR="00DB452E" w:rsidRPr="0078732D" w:rsidRDefault="00DB452E" w:rsidP="00DB452E">
      <w:pPr>
        <w:rPr>
          <w:sz w:val="24"/>
        </w:rPr>
      </w:pPr>
    </w:p>
    <w:p w:rsidR="00EE4EE2" w:rsidRDefault="00EE4EE2" w:rsidP="00EE4EE2">
      <w:pPr>
        <w:jc w:val="right"/>
      </w:pPr>
    </w:p>
    <w:tbl>
      <w:tblPr>
        <w:tblW w:w="0" w:type="auto"/>
        <w:tblInd w:w="1232" w:type="dxa"/>
        <w:tblLook w:val="0000"/>
      </w:tblPr>
      <w:tblGrid>
        <w:gridCol w:w="8340"/>
      </w:tblGrid>
      <w:tr w:rsidR="00EE4EE2" w:rsidRPr="00EE4EE2" w:rsidTr="00EE4EE2">
        <w:trPr>
          <w:trHeight w:val="1158"/>
        </w:trPr>
        <w:tc>
          <w:tcPr>
            <w:tcW w:w="8340" w:type="dxa"/>
          </w:tcPr>
          <w:p w:rsidR="00EE4EE2" w:rsidRPr="00EE4EE2" w:rsidRDefault="00EE4EE2" w:rsidP="00EE4EE2">
            <w:pPr>
              <w:pStyle w:val="101"/>
              <w:shd w:val="clear" w:color="auto" w:fill="auto"/>
              <w:spacing w:before="0" w:line="240" w:lineRule="auto"/>
              <w:ind w:right="200"/>
              <w:rPr>
                <w:sz w:val="24"/>
                <w:szCs w:val="24"/>
              </w:rPr>
            </w:pPr>
            <w:r w:rsidRPr="00EE4EE2">
              <w:rPr>
                <w:sz w:val="24"/>
                <w:szCs w:val="24"/>
              </w:rPr>
              <w:t xml:space="preserve">Об утверждении Порядка выявления, перемещения, </w:t>
            </w:r>
          </w:p>
          <w:p w:rsidR="00EE4EE2" w:rsidRPr="00EE4EE2" w:rsidRDefault="00EE4EE2" w:rsidP="00EE4EE2">
            <w:pPr>
              <w:pStyle w:val="101"/>
              <w:shd w:val="clear" w:color="auto" w:fill="auto"/>
              <w:spacing w:before="0" w:line="240" w:lineRule="auto"/>
              <w:ind w:right="200"/>
              <w:rPr>
                <w:sz w:val="24"/>
                <w:szCs w:val="24"/>
              </w:rPr>
            </w:pPr>
            <w:r w:rsidRPr="00EE4EE2">
              <w:rPr>
                <w:sz w:val="24"/>
                <w:szCs w:val="24"/>
              </w:rPr>
              <w:t>хранения и утилизации брошенных, разукомплектованных, бесхозяйных транспортных средств на территории сельского поселения Кандринский сельсовет Республики Башкортостан</w:t>
            </w:r>
          </w:p>
        </w:tc>
      </w:tr>
    </w:tbl>
    <w:p w:rsidR="00EE4EE2" w:rsidRPr="00EE4EE2" w:rsidRDefault="00EE4EE2" w:rsidP="00EE4EE2">
      <w:pPr>
        <w:pStyle w:val="101"/>
        <w:shd w:val="clear" w:color="auto" w:fill="auto"/>
        <w:tabs>
          <w:tab w:val="left" w:leader="underscore" w:pos="9078"/>
        </w:tabs>
        <w:spacing w:before="0" w:line="240" w:lineRule="auto"/>
        <w:ind w:left="1060"/>
        <w:jc w:val="both"/>
        <w:rPr>
          <w:sz w:val="24"/>
          <w:szCs w:val="24"/>
        </w:rPr>
      </w:pPr>
    </w:p>
    <w:p w:rsidR="00EE4EE2" w:rsidRPr="00EE4EE2" w:rsidRDefault="00EE4EE2" w:rsidP="00EE4EE2">
      <w:pPr>
        <w:tabs>
          <w:tab w:val="left" w:leader="underscore" w:pos="7911"/>
          <w:tab w:val="left" w:leader="underscore" w:pos="9078"/>
          <w:tab w:val="left" w:leader="underscore" w:pos="9737"/>
        </w:tabs>
        <w:ind w:left="426" w:firstLine="634"/>
        <w:jc w:val="both"/>
        <w:rPr>
          <w:sz w:val="24"/>
        </w:rPr>
      </w:pPr>
      <w:proofErr w:type="gramStart"/>
      <w:r w:rsidRPr="00EE4EE2">
        <w:rPr>
          <w:sz w:val="24"/>
        </w:rPr>
        <w:t>В целях благоустройства территории сельского поселения Кандринский сельсовет муниципального района Туймазинский район Республики Башкортостан, в соответствии с подпунктом с подпунктом 25 пункта 1 статьи 16 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 сельского поселения Кандринский сельсовет муниципального района Туймазинский район Республики</w:t>
      </w:r>
      <w:proofErr w:type="gramEnd"/>
      <w:r w:rsidRPr="00EE4EE2">
        <w:rPr>
          <w:sz w:val="24"/>
        </w:rPr>
        <w:t xml:space="preserve"> Башкортостан, Правилами благоустройства сельского поселения Кандринский сельсовет муниципального района Туймазинский район Республики Башкортостан,</w:t>
      </w:r>
    </w:p>
    <w:p w:rsidR="00EE4EE2" w:rsidRPr="00EE4EE2" w:rsidRDefault="00EE4EE2" w:rsidP="00EE4EE2">
      <w:pPr>
        <w:ind w:right="200"/>
        <w:jc w:val="center"/>
        <w:rPr>
          <w:sz w:val="24"/>
        </w:rPr>
      </w:pPr>
      <w:r w:rsidRPr="00EE4EE2">
        <w:rPr>
          <w:sz w:val="24"/>
        </w:rPr>
        <w:t>ПОСТАНОВЛЯЮ:</w:t>
      </w:r>
    </w:p>
    <w:p w:rsidR="00EE4EE2" w:rsidRPr="00EE4EE2" w:rsidRDefault="00EE4EE2" w:rsidP="00EE4EE2">
      <w:pPr>
        <w:widowControl w:val="0"/>
        <w:numPr>
          <w:ilvl w:val="0"/>
          <w:numId w:val="33"/>
        </w:numPr>
        <w:tabs>
          <w:tab w:val="left" w:pos="1576"/>
        </w:tabs>
        <w:ind w:left="400" w:firstLine="740"/>
        <w:jc w:val="both"/>
        <w:rPr>
          <w:sz w:val="24"/>
        </w:rPr>
      </w:pPr>
      <w:r w:rsidRPr="00EE4EE2">
        <w:rPr>
          <w:sz w:val="24"/>
        </w:rPr>
        <w:t>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Кандринский сельсовет муниципального района Туймазинский район Республики Башкортостан согласно приложению к настоящему постановлению.</w:t>
      </w:r>
    </w:p>
    <w:p w:rsidR="00EE4EE2" w:rsidRPr="00EE4EE2" w:rsidRDefault="00EE4EE2" w:rsidP="00EE4EE2">
      <w:pPr>
        <w:widowControl w:val="0"/>
        <w:numPr>
          <w:ilvl w:val="0"/>
          <w:numId w:val="33"/>
        </w:numPr>
        <w:tabs>
          <w:tab w:val="left" w:pos="1488"/>
        </w:tabs>
        <w:ind w:left="400" w:firstLine="740"/>
        <w:jc w:val="both"/>
        <w:rPr>
          <w:sz w:val="24"/>
        </w:rPr>
      </w:pPr>
      <w:r w:rsidRPr="00EE4EE2">
        <w:rPr>
          <w:sz w:val="24"/>
        </w:rPr>
        <w:t>Определить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Кандринский сельсовет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0"/>
          <w:numId w:val="33"/>
        </w:numPr>
        <w:tabs>
          <w:tab w:val="left" w:pos="1527"/>
        </w:tabs>
        <w:ind w:left="400" w:firstLine="740"/>
        <w:jc w:val="both"/>
        <w:rPr>
          <w:sz w:val="24"/>
        </w:rPr>
      </w:pPr>
      <w:r w:rsidRPr="00EE4EE2">
        <w:rPr>
          <w:sz w:val="24"/>
        </w:rPr>
        <w:t>Опубликовать настоящее постановление в установленном порядке.</w:t>
      </w:r>
    </w:p>
    <w:p w:rsidR="00EE4EE2" w:rsidRDefault="00EE4EE2" w:rsidP="00EE4EE2">
      <w:pPr>
        <w:widowControl w:val="0"/>
        <w:numPr>
          <w:ilvl w:val="0"/>
          <w:numId w:val="33"/>
        </w:numPr>
        <w:tabs>
          <w:tab w:val="left" w:pos="1527"/>
        </w:tabs>
        <w:ind w:left="400" w:firstLine="740"/>
        <w:jc w:val="both"/>
        <w:rPr>
          <w:sz w:val="24"/>
        </w:rPr>
      </w:pPr>
      <w:proofErr w:type="gramStart"/>
      <w:r w:rsidRPr="00EE4EE2">
        <w:rPr>
          <w:sz w:val="24"/>
        </w:rPr>
        <w:t>Контроль за</w:t>
      </w:r>
      <w:proofErr w:type="gramEnd"/>
      <w:r w:rsidRPr="00EE4EE2">
        <w:rPr>
          <w:sz w:val="24"/>
        </w:rPr>
        <w:t xml:space="preserve"> выполнением настоящего постановления оставляю за собой.</w:t>
      </w:r>
    </w:p>
    <w:p w:rsidR="00EE4EE2" w:rsidRDefault="00EE4EE2" w:rsidP="00EE4EE2">
      <w:pPr>
        <w:widowControl w:val="0"/>
        <w:tabs>
          <w:tab w:val="left" w:pos="1527"/>
        </w:tabs>
        <w:jc w:val="both"/>
        <w:rPr>
          <w:sz w:val="24"/>
        </w:rPr>
      </w:pPr>
    </w:p>
    <w:p w:rsidR="00EE4EE2" w:rsidRDefault="00EE4EE2" w:rsidP="00EE4EE2">
      <w:pPr>
        <w:widowControl w:val="0"/>
        <w:tabs>
          <w:tab w:val="left" w:pos="1527"/>
        </w:tabs>
        <w:jc w:val="both"/>
        <w:rPr>
          <w:sz w:val="24"/>
        </w:rPr>
      </w:pPr>
    </w:p>
    <w:p w:rsidR="00EE4EE2" w:rsidRPr="00EE4EE2" w:rsidRDefault="00EE4EE2" w:rsidP="00EE4EE2">
      <w:pPr>
        <w:widowControl w:val="0"/>
        <w:tabs>
          <w:tab w:val="left" w:pos="1527"/>
        </w:tabs>
        <w:jc w:val="both"/>
        <w:rPr>
          <w:sz w:val="24"/>
        </w:rPr>
      </w:pPr>
    </w:p>
    <w:p w:rsidR="00EE4EE2" w:rsidRPr="00EE4EE2" w:rsidRDefault="00EE4EE2" w:rsidP="00EE4EE2">
      <w:pPr>
        <w:ind w:left="400" w:hanging="116"/>
        <w:jc w:val="both"/>
        <w:rPr>
          <w:sz w:val="24"/>
        </w:rPr>
      </w:pPr>
      <w:r w:rsidRPr="00EE4EE2">
        <w:rPr>
          <w:sz w:val="24"/>
        </w:rPr>
        <w:t xml:space="preserve">Глава сельского поселения </w:t>
      </w:r>
    </w:p>
    <w:p w:rsidR="00EE4EE2" w:rsidRPr="00EE4EE2" w:rsidRDefault="00EE4EE2" w:rsidP="00EE4EE2">
      <w:pPr>
        <w:ind w:left="400" w:hanging="116"/>
        <w:jc w:val="both"/>
        <w:rPr>
          <w:sz w:val="24"/>
        </w:rPr>
      </w:pPr>
      <w:r w:rsidRPr="00EE4EE2">
        <w:rPr>
          <w:sz w:val="24"/>
        </w:rPr>
        <w:t>Кандринский сельсовет</w:t>
      </w:r>
    </w:p>
    <w:p w:rsidR="00EE4EE2" w:rsidRPr="00EE4EE2" w:rsidRDefault="00EE4EE2" w:rsidP="00EE4EE2">
      <w:pPr>
        <w:ind w:firstLine="284"/>
        <w:rPr>
          <w:sz w:val="24"/>
        </w:rPr>
      </w:pPr>
      <w:r w:rsidRPr="00EE4EE2">
        <w:rPr>
          <w:sz w:val="24"/>
        </w:rPr>
        <w:t xml:space="preserve">муниципального района </w:t>
      </w:r>
    </w:p>
    <w:p w:rsidR="00EE4EE2" w:rsidRPr="00EE4EE2" w:rsidRDefault="00EE4EE2" w:rsidP="00EE4EE2">
      <w:pPr>
        <w:ind w:firstLine="284"/>
        <w:rPr>
          <w:sz w:val="24"/>
        </w:rPr>
      </w:pPr>
      <w:r w:rsidRPr="00EE4EE2">
        <w:rPr>
          <w:sz w:val="24"/>
        </w:rPr>
        <w:t xml:space="preserve">Туймазинский район </w:t>
      </w:r>
    </w:p>
    <w:p w:rsidR="00EE4EE2" w:rsidRPr="00EE4EE2" w:rsidRDefault="00EE4EE2" w:rsidP="00EE4EE2">
      <w:pPr>
        <w:ind w:firstLine="284"/>
        <w:rPr>
          <w:sz w:val="24"/>
        </w:rPr>
        <w:sectPr w:rsidR="00EE4EE2" w:rsidRPr="00EE4EE2">
          <w:pgSz w:w="11900" w:h="16840"/>
          <w:pgMar w:top="1039" w:right="628" w:bottom="1262" w:left="1336" w:header="0" w:footer="3" w:gutter="0"/>
          <w:cols w:space="720"/>
        </w:sectPr>
      </w:pPr>
      <w:r w:rsidRPr="00EE4EE2">
        <w:rPr>
          <w:sz w:val="24"/>
        </w:rPr>
        <w:t>Республики Башкортостан                                       Р.Р. Рафиков</w:t>
      </w:r>
    </w:p>
    <w:p w:rsidR="00EE4EE2" w:rsidRPr="00EE4EE2" w:rsidRDefault="00EE4EE2" w:rsidP="00EE4EE2">
      <w:pPr>
        <w:ind w:left="4820"/>
        <w:rPr>
          <w:sz w:val="24"/>
        </w:rPr>
      </w:pPr>
      <w:r w:rsidRPr="00EE4EE2">
        <w:rPr>
          <w:sz w:val="24"/>
        </w:rPr>
        <w:lastRenderedPageBreak/>
        <w:t>Приложение</w:t>
      </w:r>
    </w:p>
    <w:p w:rsidR="00EE4EE2" w:rsidRPr="00EE4EE2" w:rsidRDefault="00EE4EE2" w:rsidP="00EE4EE2">
      <w:pPr>
        <w:ind w:left="4820"/>
        <w:rPr>
          <w:sz w:val="24"/>
        </w:rPr>
      </w:pPr>
      <w:r w:rsidRPr="00EE4EE2">
        <w:rPr>
          <w:sz w:val="24"/>
        </w:rPr>
        <w:t xml:space="preserve">к постановлению главы сельского поселения Кандринский сельсовет муниципального района Туймазинский район Республики Башкортостан </w:t>
      </w:r>
    </w:p>
    <w:p w:rsidR="00EE4EE2" w:rsidRPr="00EE4EE2" w:rsidRDefault="00EE4EE2" w:rsidP="00EE4EE2">
      <w:pPr>
        <w:tabs>
          <w:tab w:val="left" w:pos="8697"/>
        </w:tabs>
        <w:ind w:left="4820"/>
        <w:rPr>
          <w:sz w:val="24"/>
        </w:rPr>
      </w:pPr>
      <w:r w:rsidRPr="00EE4EE2">
        <w:rPr>
          <w:sz w:val="24"/>
        </w:rPr>
        <w:t>№</w:t>
      </w:r>
    </w:p>
    <w:p w:rsidR="00EE4EE2" w:rsidRPr="00EE4EE2" w:rsidRDefault="00EE4EE2" w:rsidP="00EE4EE2">
      <w:pPr>
        <w:tabs>
          <w:tab w:val="left" w:pos="8697"/>
        </w:tabs>
        <w:ind w:left="5103"/>
        <w:rPr>
          <w:sz w:val="24"/>
        </w:rPr>
      </w:pPr>
    </w:p>
    <w:p w:rsidR="00EE4EE2" w:rsidRPr="00EE4EE2" w:rsidRDefault="00EE4EE2" w:rsidP="00EE4EE2">
      <w:pPr>
        <w:tabs>
          <w:tab w:val="left" w:pos="8697"/>
        </w:tabs>
        <w:ind w:left="5103"/>
        <w:rPr>
          <w:sz w:val="24"/>
        </w:rPr>
      </w:pPr>
    </w:p>
    <w:p w:rsidR="00EE4EE2" w:rsidRPr="00EE4EE2" w:rsidRDefault="00EE4EE2" w:rsidP="00EE4EE2">
      <w:pPr>
        <w:tabs>
          <w:tab w:val="left" w:leader="underscore" w:pos="5431"/>
        </w:tabs>
        <w:ind w:left="760" w:right="580" w:firstLine="780"/>
        <w:jc w:val="center"/>
        <w:rPr>
          <w:sz w:val="24"/>
        </w:rPr>
      </w:pPr>
      <w:r w:rsidRPr="00EE4EE2">
        <w:rPr>
          <w:sz w:val="24"/>
        </w:rPr>
        <w:t>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Кандринский сельсовет муниципального района Туймазинский район Республики Башкортостан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4163"/>
        </w:tabs>
        <w:ind w:left="3840"/>
        <w:jc w:val="both"/>
        <w:rPr>
          <w:sz w:val="24"/>
        </w:rPr>
      </w:pPr>
      <w:r w:rsidRPr="00EE4EE2">
        <w:rPr>
          <w:sz w:val="24"/>
        </w:rPr>
        <w:t>Общие положения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778"/>
        </w:tabs>
        <w:ind w:left="420" w:right="180" w:firstLine="720"/>
        <w:jc w:val="both"/>
        <w:rPr>
          <w:i/>
          <w:sz w:val="24"/>
        </w:rPr>
      </w:pPr>
      <w:proofErr w:type="gramStart"/>
      <w:r w:rsidRPr="00EE4EE2">
        <w:rPr>
          <w:sz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Кандринский сельсовет муниципального района Туймазинский район Республики Башкортостан 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Pr="00EE4EE2">
        <w:rPr>
          <w:sz w:val="24"/>
        </w:rPr>
        <w:tab/>
      </w:r>
      <w:r w:rsidRPr="00EE4EE2">
        <w:rPr>
          <w:sz w:val="24"/>
        </w:rPr>
        <w:tab/>
        <w:t xml:space="preserve"> Республики Башкортостан, препятствует механизированной уборке и вывозу бытовых отходов, создает помехи дорожному движению, препятствует благоустройству территории</w:t>
      </w:r>
      <w:proofErr w:type="gramEnd"/>
      <w:r w:rsidRPr="00EE4EE2">
        <w:rPr>
          <w:sz w:val="24"/>
        </w:rPr>
        <w:t xml:space="preserve"> </w:t>
      </w:r>
      <w:r w:rsidRPr="00EE4EE2">
        <w:rPr>
          <w:rStyle w:val="23"/>
          <w:rFonts w:eastAsia="Arial Unicode MS"/>
          <w:i w:val="0"/>
          <w:sz w:val="24"/>
          <w:szCs w:val="24"/>
        </w:rPr>
        <w:t>населенных пунктов сельского поселения Кандринский сельсовет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778"/>
        </w:tabs>
        <w:ind w:left="420" w:right="180" w:firstLine="720"/>
        <w:jc w:val="both"/>
        <w:rPr>
          <w:sz w:val="24"/>
        </w:rPr>
      </w:pPr>
      <w:proofErr w:type="gramStart"/>
      <w:r w:rsidRPr="00EE4EE2">
        <w:rPr>
          <w:sz w:val="24"/>
        </w:rPr>
        <w:t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Республики Башкортостан, Правил благоустройства сельского поселения Кандринский сельсовет</w:t>
      </w:r>
      <w:proofErr w:type="gramEnd"/>
      <w:r w:rsidRPr="00EE4EE2">
        <w:rPr>
          <w:sz w:val="24"/>
        </w:rPr>
        <w:t xml:space="preserve">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778"/>
        </w:tabs>
        <w:ind w:left="420" w:right="180" w:firstLine="720"/>
        <w:jc w:val="both"/>
        <w:rPr>
          <w:sz w:val="24"/>
        </w:rPr>
      </w:pPr>
      <w:r w:rsidRPr="00EE4EE2">
        <w:rPr>
          <w:sz w:val="24"/>
        </w:rPr>
        <w:t>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4"/>
        </w:tabs>
        <w:ind w:left="420" w:right="180" w:firstLine="720"/>
        <w:jc w:val="both"/>
        <w:rPr>
          <w:sz w:val="24"/>
        </w:rPr>
      </w:pPr>
      <w:r w:rsidRPr="00EE4EE2">
        <w:rPr>
          <w:sz w:val="24"/>
        </w:rPr>
        <w:t>Для целей настоящего Порядка используются следующие основные понятия:</w:t>
      </w:r>
    </w:p>
    <w:p w:rsidR="00EE4EE2" w:rsidRPr="00EE4EE2" w:rsidRDefault="00EE4EE2" w:rsidP="00EE4EE2">
      <w:pPr>
        <w:ind w:left="420" w:right="180" w:firstLine="720"/>
        <w:jc w:val="both"/>
        <w:rPr>
          <w:sz w:val="24"/>
        </w:rPr>
      </w:pPr>
      <w:proofErr w:type="gramStart"/>
      <w:r w:rsidRPr="00EE4EE2">
        <w:rPr>
          <w:sz w:val="24"/>
        </w:rPr>
        <w:t>- бесхозяйное транспортное средство -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EE4EE2" w:rsidRPr="00EE4EE2" w:rsidRDefault="00EE4EE2" w:rsidP="00EE4EE2">
      <w:pPr>
        <w:widowControl w:val="0"/>
        <w:numPr>
          <w:ilvl w:val="0"/>
          <w:numId w:val="35"/>
        </w:numPr>
        <w:ind w:left="400" w:right="200" w:firstLine="700"/>
        <w:jc w:val="both"/>
        <w:rPr>
          <w:sz w:val="24"/>
        </w:rPr>
      </w:pPr>
      <w:r w:rsidRPr="00EE4EE2">
        <w:rPr>
          <w:sz w:val="24"/>
        </w:rPr>
        <w:t xml:space="preserve"> </w:t>
      </w:r>
      <w:proofErr w:type="gramStart"/>
      <w:r w:rsidRPr="00EE4EE2">
        <w:rPr>
          <w:sz w:val="24"/>
        </w:rPr>
        <w:t xml:space="preserve">брошенное транспортное средство - транспортное средство, оставленное собственником в не предназначенных для хранения местах </w:t>
      </w:r>
      <w:r w:rsidRPr="00EE4EE2">
        <w:rPr>
          <w:rStyle w:val="112"/>
          <w:rFonts w:eastAsia="Lucida Sans Unicode"/>
          <w:sz w:val="24"/>
          <w:szCs w:val="24"/>
        </w:rPr>
        <w:t xml:space="preserve">общего пользования </w:t>
      </w:r>
      <w:r w:rsidRPr="00EE4EE2">
        <w:rPr>
          <w:rFonts w:eastAsia="Lucida Sans Unicode"/>
          <w:sz w:val="24"/>
          <w:shd w:val="clear" w:color="auto" w:fill="FFFFFF"/>
        </w:rPr>
        <w:t>сельского поселения Кандринский сельсовет муниципального района Туймазинский район</w:t>
      </w:r>
      <w:r w:rsidRPr="00EE4EE2">
        <w:rPr>
          <w:rStyle w:val="23"/>
          <w:rFonts w:eastAsia="Arial Unicode MS"/>
          <w:sz w:val="24"/>
          <w:szCs w:val="24"/>
        </w:rPr>
        <w:t>,</w:t>
      </w:r>
      <w:r w:rsidRPr="00EE4EE2">
        <w:rPr>
          <w:sz w:val="24"/>
        </w:rPr>
        <w:t xml:space="preserve"> с нарушением Правил благоустройства сельского поселения Кандринский сельсовет муниципального района Туймазинский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</w:t>
      </w:r>
      <w:proofErr w:type="gramEnd"/>
      <w:r w:rsidRPr="00EE4EE2">
        <w:rPr>
          <w:sz w:val="24"/>
        </w:rPr>
        <w:t xml:space="preserve">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545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 xml:space="preserve">разукомплектованное транспортное средство - транспортное средство, </w:t>
      </w:r>
      <w:r w:rsidRPr="00EE4EE2">
        <w:rPr>
          <w:sz w:val="24"/>
        </w:rPr>
        <w:lastRenderedPageBreak/>
        <w:t>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9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специализированная стоянка - эксплуатируемая специализированной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2624"/>
        </w:tabs>
        <w:ind w:left="1701" w:right="200" w:hanging="567"/>
        <w:jc w:val="center"/>
        <w:rPr>
          <w:sz w:val="24"/>
        </w:rPr>
      </w:pPr>
      <w:r w:rsidRPr="00EE4EE2">
        <w:rPr>
          <w:sz w:val="24"/>
        </w:rPr>
        <w:t>Выявление и учет бесхозяйных, брошенных, разукомплектованных транспортных средств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1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- Администрацией сельского поселения Кандринский сельсовет муниципального района Туймазинский район Республики Башкортостан (далее - Администрация).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02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Информацию об обнаруженных (выявленных) брошенных, разукомплектованных, бесхозяйных транспортных средствах в течение 7-14 дней с момента установления в Администрацию направляют:</w:t>
      </w:r>
    </w:p>
    <w:p w:rsidR="00EE4EE2" w:rsidRPr="00EE4EE2" w:rsidRDefault="00EE4EE2" w:rsidP="00EE4EE2">
      <w:pPr>
        <w:tabs>
          <w:tab w:val="left" w:pos="1358"/>
          <w:tab w:val="left" w:leader="underscore" w:pos="6152"/>
        </w:tabs>
        <w:jc w:val="both"/>
        <w:rPr>
          <w:sz w:val="24"/>
        </w:rPr>
      </w:pPr>
      <w:r w:rsidRPr="00EE4EE2">
        <w:rPr>
          <w:sz w:val="24"/>
        </w:rPr>
        <w:t xml:space="preserve">                  - Отдел МВД России по </w:t>
      </w:r>
      <w:proofErr w:type="spellStart"/>
      <w:r w:rsidRPr="00EE4EE2">
        <w:rPr>
          <w:sz w:val="24"/>
        </w:rPr>
        <w:t>Туймазинскому</w:t>
      </w:r>
      <w:proofErr w:type="spellEnd"/>
      <w:r w:rsidRPr="00EE4EE2">
        <w:rPr>
          <w:sz w:val="24"/>
        </w:rPr>
        <w:t xml:space="preserve"> району и г</w:t>
      </w:r>
      <w:proofErr w:type="gramStart"/>
      <w:r w:rsidRPr="00EE4EE2">
        <w:rPr>
          <w:sz w:val="24"/>
        </w:rPr>
        <w:t>.Т</w:t>
      </w:r>
      <w:proofErr w:type="gramEnd"/>
      <w:r w:rsidRPr="00EE4EE2">
        <w:rPr>
          <w:sz w:val="24"/>
        </w:rPr>
        <w:t>уймазы (по согласованию);</w:t>
      </w:r>
    </w:p>
    <w:p w:rsidR="00EE4EE2" w:rsidRPr="00EE4EE2" w:rsidRDefault="00EE4EE2" w:rsidP="00EE4EE2">
      <w:pPr>
        <w:ind w:left="380"/>
        <w:jc w:val="both"/>
        <w:rPr>
          <w:sz w:val="24"/>
        </w:rPr>
      </w:pPr>
      <w:r w:rsidRPr="00EE4EE2">
        <w:rPr>
          <w:sz w:val="24"/>
        </w:rPr>
        <w:t xml:space="preserve">            - граждане;</w:t>
      </w:r>
    </w:p>
    <w:p w:rsidR="00EE4EE2" w:rsidRPr="00EE4EE2" w:rsidRDefault="00EE4EE2" w:rsidP="00EE4EE2">
      <w:pPr>
        <w:ind w:left="380"/>
        <w:jc w:val="both"/>
        <w:rPr>
          <w:sz w:val="24"/>
        </w:rPr>
      </w:pPr>
      <w:r w:rsidRPr="00EE4EE2">
        <w:rPr>
          <w:sz w:val="24"/>
        </w:rPr>
        <w:t xml:space="preserve">            - управляющие компании</w:t>
      </w:r>
    </w:p>
    <w:p w:rsidR="00EE4EE2" w:rsidRPr="00EE4EE2" w:rsidRDefault="00EE4EE2" w:rsidP="00EE4EE2">
      <w:pPr>
        <w:ind w:left="380" w:firstLine="754"/>
        <w:jc w:val="both"/>
        <w:rPr>
          <w:sz w:val="24"/>
        </w:rPr>
      </w:pPr>
      <w:r w:rsidRPr="00EE4EE2">
        <w:rPr>
          <w:sz w:val="24"/>
        </w:rPr>
        <w:t>- товарищества собственников жилья</w:t>
      </w:r>
    </w:p>
    <w:p w:rsidR="00EE4EE2" w:rsidRPr="00EE4EE2" w:rsidRDefault="00EE4EE2" w:rsidP="00EE4EE2">
      <w:pPr>
        <w:tabs>
          <w:tab w:val="left" w:pos="1357"/>
        </w:tabs>
        <w:ind w:left="1080"/>
        <w:jc w:val="both"/>
        <w:rPr>
          <w:sz w:val="24"/>
        </w:rPr>
      </w:pPr>
      <w:r w:rsidRPr="00EE4EE2">
        <w:rPr>
          <w:sz w:val="24"/>
        </w:rPr>
        <w:t>- юридические лица.</w:t>
      </w:r>
    </w:p>
    <w:p w:rsidR="00EE4EE2" w:rsidRPr="00EE4EE2" w:rsidRDefault="00EE4EE2" w:rsidP="00EE4EE2">
      <w:pPr>
        <w:tabs>
          <w:tab w:val="left" w:leader="underscore" w:pos="6835"/>
        </w:tabs>
        <w:ind w:left="380" w:firstLine="700"/>
        <w:jc w:val="both"/>
        <w:rPr>
          <w:sz w:val="24"/>
        </w:rPr>
      </w:pPr>
      <w:r w:rsidRPr="00EE4EE2">
        <w:rPr>
          <w:sz w:val="24"/>
        </w:rPr>
        <w:t xml:space="preserve">Отдел МВД России по </w:t>
      </w:r>
      <w:proofErr w:type="spellStart"/>
      <w:r w:rsidRPr="00EE4EE2">
        <w:rPr>
          <w:sz w:val="24"/>
        </w:rPr>
        <w:t>Туймазинскому</w:t>
      </w:r>
      <w:proofErr w:type="spellEnd"/>
      <w:r w:rsidRPr="00EE4EE2">
        <w:rPr>
          <w:sz w:val="24"/>
        </w:rPr>
        <w:t xml:space="preserve"> району и г</w:t>
      </w:r>
      <w:proofErr w:type="gramStart"/>
      <w:r w:rsidRPr="00EE4EE2">
        <w:rPr>
          <w:sz w:val="24"/>
        </w:rPr>
        <w:t>.Т</w:t>
      </w:r>
      <w:proofErr w:type="gramEnd"/>
      <w:r w:rsidRPr="00EE4EE2">
        <w:rPr>
          <w:sz w:val="24"/>
        </w:rPr>
        <w:t>уймазы (по согласованию), по инициативе    Администрации,  на  основании  распоряжения  Администрации сельского поселения Кандринский сельсовет муниципального района Туймазинский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Кандринский сельсовет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79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 xml:space="preserve">На основании поступившей информации Администрация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EE4EE2">
        <w:rPr>
          <w:sz w:val="24"/>
        </w:rPr>
        <w:t>с даты поступления</w:t>
      </w:r>
      <w:proofErr w:type="gramEnd"/>
      <w:r w:rsidRPr="00EE4EE2">
        <w:rPr>
          <w:sz w:val="24"/>
        </w:rPr>
        <w:t xml:space="preserve"> информации в Администрацию.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74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>Журнал учета транспортных средств, полагаемых брошенными, бесхозяйными, разукомплектованными, должен содержать сведения о: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7"/>
        </w:tabs>
        <w:ind w:left="380" w:firstLine="700"/>
        <w:jc w:val="both"/>
        <w:rPr>
          <w:sz w:val="24"/>
        </w:rPr>
      </w:pPr>
      <w:proofErr w:type="gramStart"/>
      <w:r w:rsidRPr="00EE4EE2">
        <w:rPr>
          <w:sz w:val="24"/>
        </w:rPr>
        <w:t>местонахождении</w:t>
      </w:r>
      <w:proofErr w:type="gramEnd"/>
      <w:r w:rsidRPr="00EE4EE2">
        <w:rPr>
          <w:sz w:val="24"/>
        </w:rPr>
        <w:t xml:space="preserve"> транспортного средства;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7"/>
        </w:tabs>
        <w:ind w:left="380" w:firstLine="700"/>
        <w:jc w:val="both"/>
        <w:rPr>
          <w:sz w:val="24"/>
        </w:rPr>
      </w:pPr>
      <w:r w:rsidRPr="00EE4EE2">
        <w:rPr>
          <w:sz w:val="24"/>
        </w:rPr>
        <w:t>марке транспортного средства (при возможности установить);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7"/>
        </w:tabs>
        <w:ind w:left="380" w:firstLine="700"/>
        <w:jc w:val="both"/>
        <w:rPr>
          <w:sz w:val="24"/>
        </w:rPr>
      </w:pPr>
      <w:proofErr w:type="gramStart"/>
      <w:r w:rsidRPr="00EE4EE2">
        <w:rPr>
          <w:sz w:val="24"/>
        </w:rPr>
        <w:t>номере</w:t>
      </w:r>
      <w:proofErr w:type="gramEnd"/>
      <w:r w:rsidRPr="00EE4EE2">
        <w:rPr>
          <w:sz w:val="24"/>
        </w:rPr>
        <w:t xml:space="preserve"> государственного регистрационного знака (при наличии);</w:t>
      </w:r>
    </w:p>
    <w:p w:rsidR="00EE4EE2" w:rsidRPr="00EE4EE2" w:rsidRDefault="00EE4EE2" w:rsidP="00EE4EE2">
      <w:pPr>
        <w:widowControl w:val="0"/>
        <w:numPr>
          <w:ilvl w:val="0"/>
          <w:numId w:val="35"/>
        </w:numPr>
        <w:tabs>
          <w:tab w:val="left" w:pos="1357"/>
        </w:tabs>
        <w:ind w:left="380" w:firstLine="700"/>
        <w:jc w:val="both"/>
        <w:rPr>
          <w:sz w:val="24"/>
        </w:rPr>
      </w:pPr>
      <w:proofErr w:type="gramStart"/>
      <w:r w:rsidRPr="00EE4EE2">
        <w:rPr>
          <w:sz w:val="24"/>
        </w:rPr>
        <w:t>обстоятельствах</w:t>
      </w:r>
      <w:proofErr w:type="gramEnd"/>
      <w:r w:rsidRPr="00EE4EE2">
        <w:rPr>
          <w:sz w:val="24"/>
        </w:rPr>
        <w:t xml:space="preserve"> выявления транспортного средства;</w:t>
      </w:r>
    </w:p>
    <w:p w:rsidR="00EE4EE2" w:rsidRPr="00EE4EE2" w:rsidRDefault="00EE4EE2" w:rsidP="00EE4EE2">
      <w:pPr>
        <w:ind w:left="380"/>
        <w:rPr>
          <w:sz w:val="24"/>
        </w:rPr>
      </w:pPr>
      <w:r w:rsidRPr="00EE4EE2">
        <w:rPr>
          <w:sz w:val="24"/>
        </w:rPr>
        <w:t xml:space="preserve">            -   </w:t>
      </w:r>
      <w:proofErr w:type="gramStart"/>
      <w:r w:rsidRPr="00EE4EE2">
        <w:rPr>
          <w:sz w:val="24"/>
        </w:rPr>
        <w:t>органе</w:t>
      </w:r>
      <w:proofErr w:type="gramEnd"/>
      <w:r w:rsidRPr="00EE4EE2">
        <w:rPr>
          <w:sz w:val="24"/>
        </w:rPr>
        <w:t>, организации, направившей сведения о выявленном транспортном средстве.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ind w:left="0" w:firstLine="709"/>
        <w:jc w:val="center"/>
        <w:rPr>
          <w:sz w:val="24"/>
        </w:rPr>
      </w:pPr>
      <w:r w:rsidRPr="00EE4EE2">
        <w:rPr>
          <w:sz w:val="24"/>
        </w:rPr>
        <w:t>Обследование выявленных брошенных, бесхозяйных, разукомплектованных транспортных средств</w:t>
      </w:r>
    </w:p>
    <w:p w:rsidR="00EE4EE2" w:rsidRPr="00EE4EE2" w:rsidRDefault="00EE4EE2" w:rsidP="00EE4EE2">
      <w:pPr>
        <w:ind w:left="709"/>
        <w:rPr>
          <w:sz w:val="24"/>
        </w:rPr>
      </w:pP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74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>После регистрации в журнале учета сведений о транспортных средствах, полагаемых брошенными, бесхозяйными, разукомплектованными, Администрация в течение 10 рабочих дней организует комиссионное обследование выявленных транспортных средств.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925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 xml:space="preserve">Комиссия по обследованию брошенных, бесхозяйных, разукомплектованных транспортных средств (далее - Комиссия) создается по </w:t>
      </w:r>
      <w:r w:rsidRPr="00EE4EE2">
        <w:rPr>
          <w:sz w:val="24"/>
        </w:rPr>
        <w:lastRenderedPageBreak/>
        <w:t>распоряжению главы  сельского поселения Кандринский сельсовет муниципального района Туймазинский район Республики Башкортостан, возглавляется представителем Администрации.</w:t>
      </w:r>
    </w:p>
    <w:p w:rsidR="00EE4EE2" w:rsidRPr="00EE4EE2" w:rsidRDefault="00EE4EE2" w:rsidP="00EE4EE2">
      <w:pPr>
        <w:tabs>
          <w:tab w:val="left" w:leader="underscore" w:pos="5703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 w:rsidRPr="00EE4EE2">
        <w:rPr>
          <w:sz w:val="24"/>
        </w:rPr>
        <w:t>Туймазинскому</w:t>
      </w:r>
      <w:proofErr w:type="spellEnd"/>
      <w:r w:rsidRPr="00EE4EE2">
        <w:rPr>
          <w:sz w:val="24"/>
        </w:rPr>
        <w:t xml:space="preserve"> району и г</w:t>
      </w:r>
      <w:proofErr w:type="gramStart"/>
      <w:r w:rsidRPr="00EE4EE2">
        <w:rPr>
          <w:sz w:val="24"/>
        </w:rPr>
        <w:t>.Т</w:t>
      </w:r>
      <w:proofErr w:type="gramEnd"/>
      <w:r w:rsidRPr="00EE4EE2">
        <w:rPr>
          <w:sz w:val="24"/>
        </w:rPr>
        <w:t>уймазы.</w:t>
      </w:r>
    </w:p>
    <w:p w:rsidR="00EE4EE2" w:rsidRPr="00EE4EE2" w:rsidRDefault="00EE4EE2" w:rsidP="00EE4EE2">
      <w:pPr>
        <w:ind w:left="380" w:right="220" w:firstLine="700"/>
        <w:jc w:val="both"/>
        <w:rPr>
          <w:sz w:val="24"/>
        </w:rPr>
      </w:pPr>
      <w:r w:rsidRPr="00EE4EE2">
        <w:rPr>
          <w:sz w:val="24"/>
        </w:rPr>
        <w:t>В случае</w:t>
      </w:r>
      <w:proofErr w:type="gramStart"/>
      <w:r w:rsidRPr="00EE4EE2">
        <w:rPr>
          <w:sz w:val="24"/>
        </w:rPr>
        <w:t>,</w:t>
      </w:r>
      <w:proofErr w:type="gramEnd"/>
      <w:r w:rsidRPr="00EE4EE2">
        <w:rPr>
          <w:sz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EE4EE2" w:rsidRPr="00EE4EE2" w:rsidRDefault="00EE4EE2" w:rsidP="00EE4EE2">
      <w:pPr>
        <w:ind w:left="400" w:right="200" w:firstLine="700"/>
        <w:jc w:val="both"/>
        <w:rPr>
          <w:sz w:val="24"/>
        </w:rPr>
      </w:pPr>
      <w:r w:rsidRPr="00EE4EE2">
        <w:rPr>
          <w:sz w:val="24"/>
        </w:rPr>
        <w:t>В случае</w:t>
      </w:r>
      <w:proofErr w:type="gramStart"/>
      <w:r w:rsidRPr="00EE4EE2">
        <w:rPr>
          <w:sz w:val="24"/>
        </w:rPr>
        <w:t>,</w:t>
      </w:r>
      <w:proofErr w:type="gramEnd"/>
      <w:r w:rsidRPr="00EE4EE2">
        <w:rPr>
          <w:sz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58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главой Администрации.</w:t>
      </w:r>
    </w:p>
    <w:p w:rsidR="00EE4EE2" w:rsidRPr="00EE4EE2" w:rsidRDefault="00EE4EE2" w:rsidP="00EE4EE2">
      <w:pPr>
        <w:ind w:left="400" w:right="200" w:firstLine="700"/>
        <w:jc w:val="both"/>
        <w:rPr>
          <w:sz w:val="24"/>
        </w:rPr>
      </w:pPr>
      <w:r w:rsidRPr="00EE4EE2">
        <w:rPr>
          <w:sz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64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EE4EE2" w:rsidRPr="00EE4EE2" w:rsidRDefault="00EE4EE2" w:rsidP="00EE4EE2">
      <w:pPr>
        <w:ind w:left="400" w:right="200" w:firstLine="700"/>
        <w:jc w:val="both"/>
        <w:rPr>
          <w:sz w:val="24"/>
        </w:rPr>
      </w:pPr>
      <w:r w:rsidRPr="00EE4EE2">
        <w:rPr>
          <w:sz w:val="24"/>
        </w:rPr>
        <w:t>Факт размещения на транспортном средстве уведомления фиксируется фотосъемкой.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1707"/>
        </w:tabs>
        <w:ind w:left="1380" w:right="200"/>
        <w:jc w:val="center"/>
        <w:rPr>
          <w:sz w:val="24"/>
        </w:rPr>
      </w:pPr>
      <w:r w:rsidRPr="00EE4EE2">
        <w:rPr>
          <w:sz w:val="24"/>
        </w:rPr>
        <w:t>Принятие органом мер по установлению собственников (владельцев) брошенных, бесхозяйных, разукомплектованных транспортных средств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58"/>
        </w:tabs>
        <w:ind w:left="400" w:right="200" w:firstLine="700"/>
        <w:jc w:val="both"/>
        <w:rPr>
          <w:sz w:val="24"/>
        </w:rPr>
      </w:pPr>
      <w:r w:rsidRPr="00EE4EE2">
        <w:rPr>
          <w:sz w:val="24"/>
        </w:rPr>
        <w:t>В случае</w:t>
      </w:r>
      <w:proofErr w:type="gramStart"/>
      <w:r w:rsidRPr="00EE4EE2">
        <w:rPr>
          <w:sz w:val="24"/>
        </w:rPr>
        <w:t>,</w:t>
      </w:r>
      <w:proofErr w:type="gramEnd"/>
      <w:r w:rsidRPr="00EE4EE2">
        <w:rPr>
          <w:sz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Администрацию, Администрация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 w:rsidRPr="00EE4EE2">
        <w:rPr>
          <w:sz w:val="24"/>
        </w:rPr>
        <w:tab/>
        <w:t xml:space="preserve">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</w:t>
      </w:r>
      <w:proofErr w:type="gramStart"/>
      <w:r w:rsidRPr="00EE4EE2">
        <w:rPr>
          <w:sz w:val="24"/>
        </w:rPr>
        <w:t>который</w:t>
      </w:r>
      <w:proofErr w:type="gramEnd"/>
      <w:r w:rsidRPr="00EE4EE2">
        <w:rPr>
          <w:sz w:val="24"/>
        </w:rPr>
        <w:t xml:space="preserve"> предусмотрен пунктом 5.1 настоящего Порядка).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58"/>
        </w:tabs>
        <w:ind w:left="400" w:right="200" w:firstLine="700"/>
        <w:jc w:val="both"/>
        <w:rPr>
          <w:sz w:val="24"/>
        </w:rPr>
      </w:pPr>
      <w:proofErr w:type="gramStart"/>
      <w:r w:rsidRPr="00EE4EE2">
        <w:rPr>
          <w:sz w:val="24"/>
        </w:rPr>
        <w:t>В случае установления собственника (владельца) транспортного средства, Администрация в течение 3 рабочих дней со дня поступления в Администрацию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proofErr w:type="gramEnd"/>
      <w:r w:rsidRPr="00EE4EE2">
        <w:rPr>
          <w:sz w:val="24"/>
        </w:rPr>
        <w:t xml:space="preserve"> транспортного средства на специализированную стоянку, в случае неисполнения требования.</w:t>
      </w:r>
    </w:p>
    <w:p w:rsidR="00EE4EE2" w:rsidRPr="00EE4EE2" w:rsidRDefault="00EE4EE2" w:rsidP="00EE4EE2">
      <w:pPr>
        <w:ind w:left="380" w:right="220" w:firstLine="700"/>
        <w:jc w:val="both"/>
        <w:rPr>
          <w:sz w:val="24"/>
        </w:rPr>
      </w:pPr>
      <w:r w:rsidRPr="00EE4EE2">
        <w:rPr>
          <w:sz w:val="24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1890"/>
        </w:tabs>
        <w:ind w:left="1560" w:right="160"/>
        <w:jc w:val="center"/>
        <w:rPr>
          <w:sz w:val="24"/>
        </w:rPr>
      </w:pPr>
      <w:r w:rsidRPr="00EE4EE2">
        <w:rPr>
          <w:sz w:val="24"/>
        </w:rPr>
        <w:t>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EE4EE2" w:rsidRPr="00EE4EE2" w:rsidRDefault="00EE4EE2" w:rsidP="00EE4EE2">
      <w:pPr>
        <w:tabs>
          <w:tab w:val="left" w:pos="1890"/>
        </w:tabs>
        <w:ind w:left="1560" w:right="160"/>
        <w:rPr>
          <w:sz w:val="24"/>
        </w:rPr>
      </w:pP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37"/>
        </w:tabs>
        <w:ind w:left="380" w:firstLine="700"/>
        <w:jc w:val="both"/>
        <w:rPr>
          <w:sz w:val="24"/>
        </w:rPr>
      </w:pPr>
      <w:r w:rsidRPr="00EE4EE2">
        <w:rPr>
          <w:sz w:val="24"/>
        </w:rPr>
        <w:t>В случае</w:t>
      </w:r>
      <w:proofErr w:type="gramStart"/>
      <w:r w:rsidRPr="00EE4EE2">
        <w:rPr>
          <w:sz w:val="24"/>
        </w:rPr>
        <w:t>,</w:t>
      </w:r>
      <w:proofErr w:type="gramEnd"/>
      <w:r w:rsidRPr="00EE4EE2">
        <w:rPr>
          <w:sz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</w:t>
      </w:r>
      <w:r w:rsidRPr="00EE4EE2">
        <w:rPr>
          <w:sz w:val="24"/>
        </w:rPr>
        <w:tab/>
        <w:t>средстве</w:t>
      </w:r>
      <w:r w:rsidRPr="00EE4EE2">
        <w:rPr>
          <w:sz w:val="24"/>
        </w:rPr>
        <w:tab/>
        <w:t>на официальном сайте Администрации, либо в срок, предусмотренный пунктом 4.3. настоящего Порядка собственник (владелец) транспортного средства не принял мер по добровольному перемещению    транспортного   средства    в     место,  предназначенное  для хранения транспортных средств, Администрация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13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>Комиссия фиксирует в акте повторного обследования транспортного средства факт перемещения (</w:t>
      </w:r>
      <w:proofErr w:type="spellStart"/>
      <w:r w:rsidRPr="00EE4EE2">
        <w:rPr>
          <w:sz w:val="24"/>
        </w:rPr>
        <w:t>неперемещения</w:t>
      </w:r>
      <w:proofErr w:type="spellEnd"/>
      <w:r w:rsidRPr="00EE4EE2">
        <w:rPr>
          <w:sz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главой Администрации.</w:t>
      </w:r>
    </w:p>
    <w:p w:rsidR="00EE4EE2" w:rsidRPr="00EE4EE2" w:rsidRDefault="00EE4EE2" w:rsidP="00EE4EE2">
      <w:pPr>
        <w:ind w:left="380" w:right="220" w:firstLine="700"/>
        <w:jc w:val="both"/>
        <w:rPr>
          <w:sz w:val="24"/>
        </w:rPr>
      </w:pPr>
      <w:r w:rsidRPr="00EE4EE2">
        <w:rPr>
          <w:sz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13"/>
        </w:tabs>
        <w:ind w:left="380" w:right="220" w:firstLine="700"/>
        <w:jc w:val="both"/>
        <w:rPr>
          <w:sz w:val="24"/>
        </w:rPr>
      </w:pPr>
      <w:r w:rsidRPr="00EE4EE2">
        <w:rPr>
          <w:sz w:val="24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Администрацией в журнал учета сведений о транспортных средствах, полагаемых брошенными, бесхозяйными, разукомплектованными.</w:t>
      </w:r>
    </w:p>
    <w:p w:rsidR="00EE4EE2" w:rsidRPr="00EE4EE2" w:rsidRDefault="00EE4EE2" w:rsidP="00EE4EE2">
      <w:pPr>
        <w:ind w:left="380" w:right="220" w:firstLine="700"/>
        <w:jc w:val="both"/>
        <w:rPr>
          <w:sz w:val="24"/>
        </w:rPr>
      </w:pPr>
      <w:r w:rsidRPr="00EE4EE2">
        <w:rPr>
          <w:sz w:val="24"/>
        </w:rPr>
        <w:t>Главой Администрации в указанный период издается распоряжение о принудительном перемещении транспортного средства на специализированную стоянку, а также подготавливается заявка о перемещении транспортного средства.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>В течение 3 рабочих дней со дня издания распоряжения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Администрацией на официальном сайте Администрации и направляется для опубликования в газете «Туймазинский вестник».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распоряжения Администрации о принудительном перемещении транспортного средства, заявки Администрации в специализированное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9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Администрации, на которого распоряжением главы Администрации возложено выполнение данной обязанности.</w:t>
      </w:r>
    </w:p>
    <w:p w:rsidR="00EE4EE2" w:rsidRPr="00EE4EE2" w:rsidRDefault="00EE4EE2" w:rsidP="00EE4EE2">
      <w:pPr>
        <w:ind w:left="420" w:right="180" w:firstLine="700"/>
        <w:jc w:val="both"/>
        <w:rPr>
          <w:sz w:val="24"/>
        </w:rPr>
      </w:pPr>
      <w:r w:rsidRPr="00EE4EE2">
        <w:rPr>
          <w:sz w:val="24"/>
        </w:rPr>
        <w:t>Сотрудником Администрации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68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>Специализированное учреждение в течение 3 рабочих дней со дня получения заявки Администрации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EE4EE2" w:rsidRPr="00EE4EE2" w:rsidRDefault="00EE4EE2" w:rsidP="00EE4EE2">
      <w:pPr>
        <w:ind w:left="420" w:right="180" w:firstLine="700"/>
        <w:jc w:val="both"/>
        <w:rPr>
          <w:sz w:val="24"/>
        </w:rPr>
      </w:pPr>
      <w:r w:rsidRPr="00EE4EE2">
        <w:rPr>
          <w:sz w:val="24"/>
        </w:rPr>
        <w:t xml:space="preserve">Сотрудник специализированного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 w:rsidRPr="00EE4EE2">
        <w:rPr>
          <w:sz w:val="24"/>
        </w:rPr>
        <w:t>видеофиксацию</w:t>
      </w:r>
      <w:proofErr w:type="spellEnd"/>
      <w:r w:rsidRPr="00EE4EE2">
        <w:rPr>
          <w:sz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96"/>
        </w:tabs>
        <w:ind w:left="420" w:right="180" w:firstLine="700"/>
        <w:jc w:val="both"/>
        <w:rPr>
          <w:sz w:val="24"/>
        </w:rPr>
      </w:pPr>
      <w:r w:rsidRPr="00EE4EE2">
        <w:rPr>
          <w:sz w:val="24"/>
        </w:rPr>
        <w:t xml:space="preserve">Принудительное перемещение брошенного, бесхозяйного, </w:t>
      </w:r>
      <w:r w:rsidRPr="00EE4EE2">
        <w:rPr>
          <w:sz w:val="24"/>
        </w:rPr>
        <w:lastRenderedPageBreak/>
        <w:t xml:space="preserve">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EE4EE2">
        <w:rPr>
          <w:rStyle w:val="2Tahoma"/>
          <w:rFonts w:eastAsia="Arial Unicode MS"/>
        </w:rPr>
        <w:t>№</w:t>
      </w:r>
      <w:r w:rsidRPr="00EE4EE2">
        <w:rPr>
          <w:rStyle w:val="2LucidaSansUnicode"/>
          <w:rFonts w:eastAsia="Arial Unicode MS"/>
          <w:sz w:val="24"/>
          <w:szCs w:val="24"/>
        </w:rPr>
        <w:t>5</w:t>
      </w:r>
      <w:r w:rsidRPr="00EE4EE2">
        <w:rPr>
          <w:rStyle w:val="2Tahoma"/>
          <w:rFonts w:eastAsia="Arial Unicode MS"/>
        </w:rPr>
        <w:t>.</w:t>
      </w:r>
    </w:p>
    <w:p w:rsidR="00EE4EE2" w:rsidRPr="00EE4EE2" w:rsidRDefault="00EE4EE2" w:rsidP="00EE4EE2">
      <w:pPr>
        <w:ind w:left="420" w:right="180" w:firstLine="700"/>
        <w:jc w:val="both"/>
        <w:rPr>
          <w:sz w:val="24"/>
        </w:rPr>
      </w:pPr>
      <w:r w:rsidRPr="00EE4EE2">
        <w:rPr>
          <w:sz w:val="24"/>
        </w:rPr>
        <w:t>Плата за хранение транспортного средства взимается специализированным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20"/>
        </w:tabs>
        <w:ind w:left="500" w:firstLine="700"/>
        <w:jc w:val="both"/>
        <w:rPr>
          <w:sz w:val="24"/>
        </w:rPr>
      </w:pPr>
      <w:r w:rsidRPr="00EE4EE2">
        <w:rPr>
          <w:sz w:val="24"/>
        </w:rPr>
        <w:t xml:space="preserve">Срок хранения брошенного, бесхозяйного, разукомплектованного транспортного средства на специализированной стоянке специализированного учреждения, в течение которого собственнику (владельцу), Администрацией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EE4EE2">
        <w:rPr>
          <w:sz w:val="24"/>
        </w:rPr>
        <w:t>с даты</w:t>
      </w:r>
      <w:proofErr w:type="gramEnd"/>
      <w:r w:rsidRPr="00EE4EE2">
        <w:rPr>
          <w:sz w:val="24"/>
        </w:rPr>
        <w:t xml:space="preserve"> принудительного перемещения транспортного средства на специализированную стоянку.</w:t>
      </w:r>
    </w:p>
    <w:p w:rsidR="00EE4EE2" w:rsidRPr="00EE4EE2" w:rsidRDefault="00EE4EE2" w:rsidP="00EE4EE2">
      <w:pPr>
        <w:ind w:left="500" w:firstLine="700"/>
        <w:jc w:val="both"/>
        <w:rPr>
          <w:sz w:val="24"/>
        </w:rPr>
      </w:pPr>
      <w:r w:rsidRPr="00EE4EE2">
        <w:rPr>
          <w:sz w:val="24"/>
        </w:rPr>
        <w:t>Специализированное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78"/>
        </w:tabs>
        <w:ind w:left="500" w:firstLine="700"/>
        <w:jc w:val="both"/>
        <w:rPr>
          <w:sz w:val="24"/>
        </w:rPr>
      </w:pPr>
      <w:r w:rsidRPr="00EE4EE2">
        <w:rPr>
          <w:sz w:val="24"/>
        </w:rPr>
        <w:t>Администрация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составляет акт о возврате транспортного средства, согласует его у главы Администрации и выдает заявителю для представления в специализированное учреждение.</w:t>
      </w:r>
    </w:p>
    <w:p w:rsidR="00EE4EE2" w:rsidRPr="00EE4EE2" w:rsidRDefault="00EE4EE2" w:rsidP="00EE4EE2">
      <w:pPr>
        <w:ind w:left="500" w:firstLine="700"/>
        <w:jc w:val="both"/>
        <w:rPr>
          <w:sz w:val="24"/>
        </w:rPr>
      </w:pPr>
      <w:r w:rsidRPr="00EE4EE2">
        <w:rPr>
          <w:sz w:val="24"/>
        </w:rPr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88"/>
        </w:tabs>
        <w:ind w:left="500" w:firstLine="700"/>
        <w:jc w:val="both"/>
        <w:rPr>
          <w:sz w:val="24"/>
        </w:rPr>
      </w:pPr>
      <w:r w:rsidRPr="00EE4EE2">
        <w:rPr>
          <w:sz w:val="24"/>
        </w:rPr>
        <w:t>Специализированное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EE4EE2" w:rsidRPr="00EE4EE2" w:rsidRDefault="00EE4EE2" w:rsidP="00EE4EE2">
      <w:pPr>
        <w:ind w:left="500" w:firstLine="700"/>
        <w:jc w:val="both"/>
        <w:rPr>
          <w:sz w:val="24"/>
        </w:rPr>
      </w:pPr>
      <w:r w:rsidRPr="00EE4EE2">
        <w:rPr>
          <w:sz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EE4EE2" w:rsidRPr="00EE4EE2" w:rsidRDefault="00EE4EE2" w:rsidP="00EE4EE2">
      <w:pPr>
        <w:widowControl w:val="0"/>
        <w:numPr>
          <w:ilvl w:val="0"/>
          <w:numId w:val="34"/>
        </w:numPr>
        <w:tabs>
          <w:tab w:val="left" w:pos="2482"/>
        </w:tabs>
        <w:ind w:left="0" w:hanging="426"/>
        <w:jc w:val="center"/>
        <w:rPr>
          <w:sz w:val="24"/>
        </w:rPr>
      </w:pPr>
      <w:r w:rsidRPr="00EE4EE2">
        <w:rPr>
          <w:sz w:val="24"/>
        </w:rPr>
        <w:t xml:space="preserve">Признание брошенного, разукомплектованного транспортного средства </w:t>
      </w:r>
      <w:proofErr w:type="gramStart"/>
      <w:r w:rsidRPr="00EE4EE2">
        <w:rPr>
          <w:sz w:val="24"/>
        </w:rPr>
        <w:t>бесхозяйным</w:t>
      </w:r>
      <w:proofErr w:type="gramEnd"/>
      <w:r w:rsidRPr="00EE4EE2">
        <w:rPr>
          <w:sz w:val="24"/>
        </w:rPr>
        <w:t>.</w:t>
      </w:r>
    </w:p>
    <w:p w:rsidR="00EE4EE2" w:rsidRPr="00EE4EE2" w:rsidRDefault="00EE4EE2" w:rsidP="00EE4EE2">
      <w:pPr>
        <w:jc w:val="center"/>
        <w:rPr>
          <w:sz w:val="24"/>
        </w:rPr>
      </w:pPr>
      <w:r w:rsidRPr="00EE4EE2">
        <w:rPr>
          <w:sz w:val="24"/>
        </w:rPr>
        <w:t>Утилизация бесхозяйного транспортного средства</w:t>
      </w:r>
    </w:p>
    <w:p w:rsidR="00EE4EE2" w:rsidRPr="00EE4EE2" w:rsidRDefault="00EE4EE2" w:rsidP="00EE4EE2">
      <w:pPr>
        <w:jc w:val="center"/>
        <w:rPr>
          <w:sz w:val="24"/>
        </w:rPr>
      </w:pP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20"/>
        </w:tabs>
        <w:ind w:left="0" w:firstLine="700"/>
        <w:jc w:val="both"/>
        <w:rPr>
          <w:sz w:val="24"/>
        </w:rPr>
      </w:pPr>
      <w:proofErr w:type="gramStart"/>
      <w:r w:rsidRPr="00EE4EE2">
        <w:rPr>
          <w:sz w:val="24"/>
        </w:rPr>
        <w:t>Если в течение 3 месяцев со дня размещения Администрацией на официальном сайте Администрации и опубликования в газете «</w:t>
      </w:r>
      <w:r w:rsidRPr="00EE4EE2">
        <w:rPr>
          <w:sz w:val="24"/>
        </w:rPr>
        <w:tab/>
        <w:t>Туймазинский вестник»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Администрацию за возвратом транспортного средства, либо если собственник (владелец) транспортного средства не установлен, материалы о данном транспортном средстве передаются сотрудникам  Администрации</w:t>
      </w:r>
      <w:r w:rsidRPr="00EE4EE2">
        <w:rPr>
          <w:rStyle w:val="112"/>
          <w:rFonts w:eastAsia="Lucida Sans Unicode"/>
          <w:sz w:val="24"/>
          <w:szCs w:val="24"/>
        </w:rPr>
        <w:t>.</w:t>
      </w:r>
      <w:proofErr w:type="gramEnd"/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810"/>
        </w:tabs>
        <w:ind w:left="480" w:firstLine="700"/>
        <w:jc w:val="both"/>
        <w:rPr>
          <w:sz w:val="24"/>
        </w:rPr>
      </w:pPr>
      <w:r w:rsidRPr="00EE4EE2">
        <w:rPr>
          <w:sz w:val="24"/>
        </w:rPr>
        <w:t>Сотрудники Администрации  в течение 14 рабочих дней со дня поступления материалов о брошенном, разукомплектованном транспортном средстве, подают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Кандринский сельсовет муниципального района Туймазинский район Республики Башкортостан.</w:t>
      </w:r>
    </w:p>
    <w:p w:rsidR="00EE4EE2" w:rsidRPr="00EE4EE2" w:rsidRDefault="00EE4EE2" w:rsidP="00EE4EE2">
      <w:pPr>
        <w:widowControl w:val="0"/>
        <w:numPr>
          <w:ilvl w:val="1"/>
          <w:numId w:val="34"/>
        </w:numPr>
        <w:tabs>
          <w:tab w:val="left" w:pos="1719"/>
        </w:tabs>
        <w:ind w:left="480" w:firstLine="700"/>
        <w:jc w:val="both"/>
        <w:rPr>
          <w:sz w:val="24"/>
        </w:rPr>
      </w:pPr>
      <w:r w:rsidRPr="00EE4EE2">
        <w:rPr>
          <w:sz w:val="24"/>
        </w:rPr>
        <w:t xml:space="preserve">После вступления в силу решения суда об обращении бесхозяйного транспортного средства в муниципальную собственность, сотрудник Администрации в течение 5 рабочих дней вносит сведения в журнал учета транспортных средств, полагаемых брошенными, бесхозяйными, разукомплектованными и подготавливает проект </w:t>
      </w:r>
      <w:r w:rsidRPr="00EE4EE2">
        <w:rPr>
          <w:sz w:val="24"/>
        </w:rPr>
        <w:lastRenderedPageBreak/>
        <w:t>распоряжения Администрации об утилизации транспортного средства, специализированной организацией.</w:t>
      </w:r>
    </w:p>
    <w:p w:rsidR="00EE4EE2" w:rsidRPr="00305350" w:rsidRDefault="00EE4EE2" w:rsidP="00EE4EE2">
      <w:pPr>
        <w:tabs>
          <w:tab w:val="left" w:pos="1719"/>
        </w:tabs>
        <w:ind w:left="1180"/>
        <w:jc w:val="both"/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1</w:t>
      </w:r>
      <w:r w:rsidRPr="00356D22">
        <w:rPr>
          <w:rFonts w:eastAsia="Calibri"/>
        </w:rPr>
        <w:t xml:space="preserve"> 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center"/>
      </w:pPr>
    </w:p>
    <w:p w:rsidR="00EE4EE2" w:rsidRPr="00CD1378" w:rsidRDefault="00EE4EE2" w:rsidP="00EE4EE2">
      <w:pPr>
        <w:jc w:val="center"/>
      </w:pPr>
      <w:r w:rsidRPr="00CD1378">
        <w:t>ФОРМА</w:t>
      </w:r>
    </w:p>
    <w:p w:rsidR="00EE4EE2" w:rsidRPr="00CD1378" w:rsidRDefault="00EE4EE2" w:rsidP="00EE4EE2">
      <w:pPr>
        <w:jc w:val="center"/>
      </w:pPr>
      <w:r w:rsidRPr="00CD1378">
        <w:t>акта первичного осмотра брошенного, бесхозяйного,</w:t>
      </w:r>
      <w:r w:rsidRPr="00CD1378">
        <w:br/>
        <w:t>разукомплектованного транспортного средства</w:t>
      </w:r>
    </w:p>
    <w:p w:rsidR="00EE4EE2" w:rsidRDefault="00EE4EE2" w:rsidP="00EE4EE2"/>
    <w:p w:rsidR="00EE4EE2" w:rsidRDefault="00EE4EE2" w:rsidP="00EE4EE2"/>
    <w:p w:rsidR="00EE4EE2" w:rsidRDefault="00EE4EE2" w:rsidP="00EE4EE2"/>
    <w:p w:rsidR="00EE4EE2" w:rsidRDefault="00EE4EE2" w:rsidP="00EE4EE2">
      <w:r>
        <w:t xml:space="preserve">                                                                                </w:t>
      </w:r>
      <w:r w:rsidRPr="00CD1378">
        <w:t xml:space="preserve">«Утверждаю» </w:t>
      </w:r>
    </w:p>
    <w:p w:rsidR="00EE4EE2" w:rsidRDefault="00EE4EE2" w:rsidP="00EE4EE2">
      <w:pPr>
        <w:jc w:val="right"/>
      </w:pPr>
      <w:r>
        <w:t>___________________________________________</w:t>
      </w:r>
    </w:p>
    <w:p w:rsidR="00EE4EE2" w:rsidRDefault="00EE4EE2" w:rsidP="00EE4EE2">
      <w:pPr>
        <w:jc w:val="right"/>
      </w:pPr>
      <w:r>
        <w:t>___________________________________________</w:t>
      </w:r>
    </w:p>
    <w:p w:rsidR="00EE4EE2" w:rsidRDefault="00EE4EE2" w:rsidP="00EE4EE2">
      <w:pPr>
        <w:jc w:val="right"/>
      </w:pPr>
      <w:r>
        <w:t>___________________________________________</w:t>
      </w:r>
    </w:p>
    <w:p w:rsidR="00EE4EE2" w:rsidRPr="00481493" w:rsidRDefault="00EE4EE2" w:rsidP="00EE4EE2">
      <w:pPr>
        <w:ind w:left="4678"/>
        <w:rPr>
          <w:rStyle w:val="33"/>
          <w:rFonts w:eastAsia="Arial Unicode MS"/>
          <w:b w:val="0"/>
          <w:i/>
        </w:rPr>
      </w:pPr>
      <w:r>
        <w:rPr>
          <w:rStyle w:val="33"/>
          <w:rFonts w:eastAsia="Arial Unicode MS"/>
        </w:rPr>
        <w:t xml:space="preserve">                    </w:t>
      </w:r>
      <w:r w:rsidRPr="00481493">
        <w:rPr>
          <w:rStyle w:val="33"/>
          <w:rFonts w:eastAsia="Arial Unicode MS"/>
          <w:b w:val="0"/>
          <w:i/>
          <w:sz w:val="20"/>
        </w:rPr>
        <w:t>(должность и ФИО руководителя)</w:t>
      </w:r>
    </w:p>
    <w:p w:rsidR="00EE4EE2" w:rsidRDefault="00EE4EE2" w:rsidP="00EE4EE2">
      <w:pPr>
        <w:rPr>
          <w:rStyle w:val="33"/>
          <w:rFonts w:eastAsia="Arial Unicode MS"/>
        </w:rPr>
      </w:pPr>
    </w:p>
    <w:p w:rsidR="00EE4EE2" w:rsidRDefault="00EE4EE2" w:rsidP="00EE4EE2">
      <w:pPr>
        <w:rPr>
          <w:rStyle w:val="33"/>
          <w:rFonts w:eastAsia="Arial Unicode MS"/>
        </w:rPr>
      </w:pPr>
    </w:p>
    <w:p w:rsidR="00EE4EE2" w:rsidRPr="00CD1378" w:rsidRDefault="00EE4EE2" w:rsidP="00EE4EE2"/>
    <w:p w:rsidR="00EE4EE2" w:rsidRPr="00CD1378" w:rsidRDefault="00EE4EE2" w:rsidP="00EE4EE2">
      <w:pPr>
        <w:spacing w:line="276" w:lineRule="auto"/>
        <w:jc w:val="center"/>
      </w:pPr>
      <w:r w:rsidRPr="00CD1378">
        <w:t>Акт первичного осмотра</w:t>
      </w:r>
    </w:p>
    <w:p w:rsidR="00EE4EE2" w:rsidRPr="00CD1378" w:rsidRDefault="00EE4EE2" w:rsidP="00EE4EE2">
      <w:pPr>
        <w:spacing w:line="276" w:lineRule="auto"/>
        <w:jc w:val="center"/>
      </w:pPr>
      <w:r w:rsidRPr="00CD1378">
        <w:t>брошенного, бесхозяйного, разукомплектованного</w:t>
      </w:r>
      <w:r w:rsidRPr="00CD1378">
        <w:br/>
        <w:t>транспортного средства</w:t>
      </w:r>
    </w:p>
    <w:p w:rsidR="00EE4EE2" w:rsidRDefault="00EE4EE2" w:rsidP="00EE4EE2">
      <w:pPr>
        <w:tabs>
          <w:tab w:val="left" w:pos="6807"/>
          <w:tab w:val="left" w:pos="8941"/>
        </w:tabs>
      </w:pPr>
      <w:r>
        <w:t xml:space="preserve">___________                                                                                     </w:t>
      </w:r>
      <w:r w:rsidRPr="00CD1378">
        <w:t>«</w:t>
      </w:r>
      <w:r>
        <w:t>____</w:t>
      </w:r>
      <w:r w:rsidRPr="00CD1378">
        <w:t>»</w:t>
      </w:r>
      <w:r>
        <w:t>_________________</w:t>
      </w:r>
      <w:r w:rsidRPr="00CD1378">
        <w:t>20</w:t>
      </w:r>
      <w:r>
        <w:t>__</w:t>
      </w:r>
      <w:r w:rsidRPr="00CD1378">
        <w:t xml:space="preserve"> г.</w:t>
      </w:r>
    </w:p>
    <w:p w:rsidR="00EE4EE2" w:rsidRPr="00CD1378" w:rsidRDefault="00EE4EE2" w:rsidP="00EE4EE2">
      <w:pPr>
        <w:tabs>
          <w:tab w:val="left" w:pos="6807"/>
          <w:tab w:val="left" w:pos="8941"/>
        </w:tabs>
        <w:spacing w:line="360" w:lineRule="auto"/>
        <w:jc w:val="both"/>
      </w:pPr>
    </w:p>
    <w:p w:rsidR="00EE4EE2" w:rsidRDefault="00EE4EE2" w:rsidP="00EE4EE2">
      <w:pPr>
        <w:spacing w:line="360" w:lineRule="auto"/>
        <w:ind w:firstLine="694"/>
        <w:jc w:val="both"/>
      </w:pPr>
      <w:r w:rsidRPr="00CD1378">
        <w:t xml:space="preserve">Комиссией </w:t>
      </w:r>
      <w:r>
        <w:t xml:space="preserve">   </w:t>
      </w:r>
      <w:r w:rsidRPr="00CD1378">
        <w:t xml:space="preserve">по </w:t>
      </w:r>
      <w:r>
        <w:t xml:space="preserve"> обследованию</w:t>
      </w:r>
      <w:r>
        <w:tab/>
        <w:t xml:space="preserve">брошенных, </w:t>
      </w:r>
      <w:r w:rsidRPr="00CD1378">
        <w:t>бесхозяйных,</w:t>
      </w:r>
      <w:r>
        <w:t xml:space="preserve"> </w:t>
      </w:r>
      <w:r w:rsidRPr="00CD1378">
        <w:t>разукомплектованных транспортных ср</w:t>
      </w:r>
      <w:r>
        <w:t xml:space="preserve">едств, действующей на основании распоряжения </w:t>
      </w:r>
      <w:r w:rsidRPr="00CD1378">
        <w:t xml:space="preserve">Администрации </w:t>
      </w:r>
      <w:r w:rsidRPr="007104A8">
        <w:t>сельского поселения Кандринский сельсовет муниципального района Туймазинский район</w:t>
      </w:r>
      <w:r>
        <w:t xml:space="preserve"> Республики </w:t>
      </w:r>
      <w:r w:rsidRPr="00CD1378">
        <w:t>Башкортостан от «</w:t>
      </w:r>
      <w:r>
        <w:t>___</w:t>
      </w:r>
      <w:r w:rsidRPr="00CD1378">
        <w:t>»</w:t>
      </w:r>
      <w:r>
        <w:t>_________20__</w:t>
      </w:r>
      <w:r>
        <w:tab/>
        <w:t>г. №_______</w:t>
      </w:r>
      <w:r w:rsidRPr="00CD1378">
        <w:t>, в составе:</w:t>
      </w:r>
    </w:p>
    <w:p w:rsidR="00EE4EE2" w:rsidRDefault="00EE4EE2" w:rsidP="00EE4EE2">
      <w:pPr>
        <w:tabs>
          <w:tab w:val="left" w:pos="2676"/>
          <w:tab w:val="left" w:leader="underscore" w:pos="5343"/>
          <w:tab w:val="left" w:leader="underscore" w:pos="7779"/>
        </w:tabs>
        <w:jc w:val="both"/>
      </w:pPr>
      <w:r>
        <w:t>__________________________________________________________________________________</w:t>
      </w:r>
    </w:p>
    <w:p w:rsidR="00EE4EE2" w:rsidRPr="00CD1378" w:rsidRDefault="00EE4EE2" w:rsidP="00EE4EE2">
      <w:pPr>
        <w:tabs>
          <w:tab w:val="left" w:pos="2676"/>
          <w:tab w:val="left" w:leader="underscore" w:pos="5343"/>
          <w:tab w:val="left" w:leader="underscore" w:pos="7779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Pr="00481493" w:rsidRDefault="00EE4EE2" w:rsidP="00EE4EE2">
      <w:pPr>
        <w:tabs>
          <w:tab w:val="left" w:leader="underscore" w:pos="4246"/>
          <w:tab w:val="left" w:leader="underscore" w:pos="7169"/>
          <w:tab w:val="left" w:leader="underscore" w:pos="8297"/>
        </w:tabs>
        <w:jc w:val="center"/>
        <w:rPr>
          <w:i/>
          <w:sz w:val="20"/>
        </w:rPr>
      </w:pPr>
      <w:r w:rsidRPr="00CD1378">
        <w:lastRenderedPageBreak/>
        <w:t>проведен первичный осмотр выявленного транспортного средства, находящегося:</w:t>
      </w:r>
      <w:r w:rsidRPr="00CD1378">
        <w:tab/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1378">
        <w:t xml:space="preserve"> </w:t>
      </w:r>
      <w:r w:rsidRPr="00481493">
        <w:rPr>
          <w:rStyle w:val="33"/>
          <w:rFonts w:eastAsia="Arial Unicode MS"/>
          <w:b w:val="0"/>
          <w:i/>
          <w:sz w:val="20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E4EE2" w:rsidRPr="00CD1378" w:rsidRDefault="00EE4EE2" w:rsidP="00EE4EE2">
      <w:pPr>
        <w:spacing w:line="276" w:lineRule="auto"/>
        <w:jc w:val="both"/>
      </w:pPr>
      <w:r w:rsidRPr="00CD1378">
        <w:t>Осмотром установлено, что транспортное средство:</w:t>
      </w:r>
    </w:p>
    <w:p w:rsidR="00EE4EE2" w:rsidRPr="00CD1378" w:rsidRDefault="00EE4EE2" w:rsidP="00EE4EE2">
      <w:pPr>
        <w:widowControl w:val="0"/>
        <w:numPr>
          <w:ilvl w:val="0"/>
          <w:numId w:val="36"/>
        </w:numPr>
        <w:tabs>
          <w:tab w:val="left" w:pos="1187"/>
          <w:tab w:val="left" w:leader="underscore" w:pos="4530"/>
          <w:tab w:val="left" w:leader="underscore" w:pos="6022"/>
          <w:tab w:val="left" w:leader="underscore" w:pos="9634"/>
        </w:tabs>
        <w:spacing w:line="276" w:lineRule="auto"/>
        <w:jc w:val="both"/>
      </w:pPr>
      <w:r w:rsidRPr="00CD1378">
        <w:t>марка автомобиля</w:t>
      </w:r>
      <w:r>
        <w:t>______________________________________________________</w:t>
      </w:r>
    </w:p>
    <w:p w:rsidR="00EE4EE2" w:rsidRPr="00CD1378" w:rsidRDefault="00EE4EE2" w:rsidP="00EE4EE2">
      <w:pPr>
        <w:widowControl w:val="0"/>
        <w:numPr>
          <w:ilvl w:val="0"/>
          <w:numId w:val="36"/>
        </w:numPr>
        <w:tabs>
          <w:tab w:val="left" w:pos="1221"/>
          <w:tab w:val="left" w:leader="underscore" w:pos="2676"/>
          <w:tab w:val="left" w:leader="underscore" w:pos="5314"/>
          <w:tab w:val="left" w:leader="underscore" w:pos="5570"/>
          <w:tab w:val="left" w:leader="underscore" w:pos="8297"/>
          <w:tab w:val="left" w:leader="underscore" w:pos="8551"/>
          <w:tab w:val="left" w:leader="underscore" w:pos="9291"/>
          <w:tab w:val="left" w:leader="underscore" w:pos="9634"/>
        </w:tabs>
        <w:spacing w:line="276" w:lineRule="auto"/>
        <w:jc w:val="both"/>
      </w:pPr>
      <w:r w:rsidRPr="00CD1378">
        <w:t>цвет</w:t>
      </w:r>
      <w:r>
        <w:t>_________________________________________________________________</w:t>
      </w:r>
    </w:p>
    <w:p w:rsidR="00EE4EE2" w:rsidRDefault="00EE4EE2" w:rsidP="00EE4EE2">
      <w:pPr>
        <w:widowControl w:val="0"/>
        <w:numPr>
          <w:ilvl w:val="0"/>
          <w:numId w:val="36"/>
        </w:numPr>
        <w:tabs>
          <w:tab w:val="left" w:pos="1221"/>
        </w:tabs>
        <w:spacing w:line="276" w:lineRule="auto"/>
        <w:jc w:val="both"/>
      </w:pPr>
      <w:r w:rsidRPr="00CD1378">
        <w:t xml:space="preserve">государственный регистрационный знак </w:t>
      </w:r>
      <w:r>
        <w:t>__________________________________</w:t>
      </w:r>
    </w:p>
    <w:p w:rsidR="00EE4EE2" w:rsidRPr="00481493" w:rsidRDefault="00EE4EE2" w:rsidP="00EE4EE2">
      <w:pPr>
        <w:tabs>
          <w:tab w:val="left" w:pos="1221"/>
        </w:tabs>
        <w:spacing w:line="276" w:lineRule="auto"/>
        <w:jc w:val="both"/>
        <w:rPr>
          <w:b/>
          <w:i/>
          <w:sz w:val="20"/>
        </w:rPr>
      </w:pPr>
      <w:r w:rsidRPr="00481493">
        <w:rPr>
          <w:rStyle w:val="102"/>
          <w:rFonts w:eastAsia="Arial Unicode MS"/>
          <w:i/>
          <w:sz w:val="20"/>
          <w:szCs w:val="24"/>
        </w:rPr>
        <w:t xml:space="preserve">                                                                                                </w:t>
      </w:r>
      <w:r>
        <w:rPr>
          <w:rStyle w:val="102"/>
          <w:rFonts w:eastAsia="Arial Unicode MS"/>
          <w:i/>
          <w:sz w:val="20"/>
          <w:szCs w:val="24"/>
        </w:rPr>
        <w:t xml:space="preserve">                             </w:t>
      </w:r>
      <w:r w:rsidRPr="00481493">
        <w:rPr>
          <w:rStyle w:val="102"/>
          <w:rFonts w:eastAsia="Arial Unicode MS"/>
          <w:i/>
          <w:sz w:val="20"/>
          <w:szCs w:val="24"/>
        </w:rPr>
        <w:t xml:space="preserve">      (при наличии на автомобиле)</w:t>
      </w:r>
    </w:p>
    <w:p w:rsidR="00EE4EE2" w:rsidRPr="00CD1378" w:rsidRDefault="00EE4EE2" w:rsidP="00EE4EE2">
      <w:pPr>
        <w:widowControl w:val="0"/>
        <w:numPr>
          <w:ilvl w:val="0"/>
          <w:numId w:val="36"/>
        </w:numPr>
        <w:tabs>
          <w:tab w:val="left" w:pos="1221"/>
          <w:tab w:val="left" w:leader="underscore" w:pos="7779"/>
          <w:tab w:val="left" w:leader="underscore" w:pos="7995"/>
          <w:tab w:val="left" w:leader="underscore" w:pos="9634"/>
        </w:tabs>
        <w:spacing w:line="276" w:lineRule="auto"/>
        <w:jc w:val="both"/>
      </w:pPr>
      <w:r w:rsidRPr="00CD1378">
        <w:t xml:space="preserve">идентификационный номер </w:t>
      </w:r>
      <w:r w:rsidRPr="00CD1378">
        <w:rPr>
          <w:lang w:val="en-US" w:eastAsia="en-US" w:bidi="en-US"/>
        </w:rPr>
        <w:t>(VIN)</w:t>
      </w:r>
      <w:r>
        <w:t>________________________________________</w:t>
      </w:r>
    </w:p>
    <w:p w:rsidR="00EE4EE2" w:rsidRPr="00481493" w:rsidRDefault="00EE4EE2" w:rsidP="00EE4EE2">
      <w:pPr>
        <w:pStyle w:val="34"/>
        <w:shd w:val="clear" w:color="auto" w:fill="auto"/>
        <w:spacing w:after="0" w:line="240" w:lineRule="auto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                                                                                                                </w:t>
      </w:r>
      <w:r w:rsidRPr="00481493">
        <w:rPr>
          <w:b w:val="0"/>
          <w:i/>
          <w:sz w:val="20"/>
          <w:szCs w:val="24"/>
        </w:rPr>
        <w:t>(при наличии на автомобиле)</w:t>
      </w:r>
    </w:p>
    <w:p w:rsidR="00EE4EE2" w:rsidRPr="00481493" w:rsidRDefault="00EE4EE2" w:rsidP="00EE4EE2">
      <w:pPr>
        <w:pStyle w:val="34"/>
        <w:shd w:val="clear" w:color="auto" w:fill="auto"/>
        <w:spacing w:after="0" w:line="240" w:lineRule="auto"/>
        <w:rPr>
          <w:i/>
          <w:sz w:val="20"/>
          <w:szCs w:val="24"/>
        </w:rPr>
        <w:sectPr w:rsidR="00EE4EE2" w:rsidRPr="00481493" w:rsidSect="007104A8">
          <w:pgSz w:w="11900" w:h="16840"/>
          <w:pgMar w:top="709" w:right="622" w:bottom="1513" w:left="1343" w:header="0" w:footer="3" w:gutter="0"/>
          <w:cols w:space="720"/>
        </w:sectPr>
      </w:pPr>
    </w:p>
    <w:p w:rsidR="00EE4EE2" w:rsidRDefault="00EE4EE2" w:rsidP="00EE4EE2">
      <w:pPr>
        <w:spacing w:line="360" w:lineRule="auto"/>
        <w:jc w:val="both"/>
      </w:pPr>
      <w:r w:rsidRPr="00CD1378">
        <w:lastRenderedPageBreak/>
        <w:t xml:space="preserve">имеет признаки </w:t>
      </w:r>
      <w:proofErr w:type="gramStart"/>
      <w:r w:rsidRPr="00CD1378">
        <w:t>брошенного</w:t>
      </w:r>
      <w:proofErr w:type="gramEnd"/>
      <w:r w:rsidRPr="00CD1378">
        <w:t>, бесхозяйного, разукомплектованного в связи с</w:t>
      </w:r>
      <w:r>
        <w:t xml:space="preserve"> </w:t>
      </w:r>
      <w:r w:rsidRPr="00CD1378">
        <w:t>тем, что</w:t>
      </w:r>
      <w:r>
        <w:t>_______________________________________________________________________________</w:t>
      </w:r>
    </w:p>
    <w:p w:rsidR="00EE4EE2" w:rsidRPr="00CD1378" w:rsidRDefault="00EE4EE2" w:rsidP="00EE4E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EE4EE2" w:rsidRPr="00481493" w:rsidRDefault="00EE4EE2" w:rsidP="00EE4EE2">
      <w:pPr>
        <w:pStyle w:val="34"/>
        <w:shd w:val="clear" w:color="auto" w:fill="auto"/>
        <w:spacing w:after="0" w:line="240" w:lineRule="auto"/>
        <w:jc w:val="left"/>
        <w:rPr>
          <w:b w:val="0"/>
          <w:i/>
          <w:sz w:val="24"/>
          <w:szCs w:val="24"/>
        </w:rPr>
      </w:pPr>
      <w:r w:rsidRPr="00F92D39">
        <w:rPr>
          <w:b w:val="0"/>
          <w:sz w:val="24"/>
          <w:szCs w:val="24"/>
        </w:rPr>
        <w:t xml:space="preserve">                                             </w:t>
      </w:r>
      <w:r w:rsidRPr="00481493">
        <w:rPr>
          <w:b w:val="0"/>
          <w:i/>
          <w:sz w:val="20"/>
          <w:szCs w:val="24"/>
        </w:rPr>
        <w:t>(описание состояния транспортного средства)</w:t>
      </w:r>
    </w:p>
    <w:p w:rsidR="00EE4EE2" w:rsidRDefault="00EE4EE2" w:rsidP="00EE4EE2">
      <w:pPr>
        <w:spacing w:line="360" w:lineRule="auto"/>
        <w:ind w:firstLine="700"/>
        <w:jc w:val="both"/>
      </w:pPr>
      <w:r w:rsidRPr="00CD1378">
        <w:t>Заключение комиссии:</w:t>
      </w:r>
    </w:p>
    <w:p w:rsidR="00EE4EE2" w:rsidRDefault="00EE4EE2" w:rsidP="00EE4EE2">
      <w:pPr>
        <w:spacing w:line="276" w:lineRule="auto"/>
        <w:ind w:firstLine="70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Pr="00CD1378" w:rsidRDefault="00EE4EE2" w:rsidP="00EE4EE2">
      <w:pPr>
        <w:spacing w:line="360" w:lineRule="auto"/>
        <w:ind w:firstLine="700"/>
        <w:jc w:val="both"/>
      </w:pPr>
    </w:p>
    <w:p w:rsidR="00EE4EE2" w:rsidRPr="00CD1378" w:rsidRDefault="00EE4EE2" w:rsidP="00EE4EE2">
      <w:pPr>
        <w:tabs>
          <w:tab w:val="left" w:leader="underscore" w:pos="4019"/>
        </w:tabs>
        <w:spacing w:line="360" w:lineRule="auto"/>
        <w:ind w:firstLine="700"/>
        <w:jc w:val="both"/>
      </w:pPr>
      <w:r w:rsidRPr="00CD1378">
        <w:t xml:space="preserve">Произведена фотосъемка транспортного средства, материалы прилагаются </w:t>
      </w:r>
      <w:proofErr w:type="spellStart"/>
      <w:r w:rsidRPr="00CD1378">
        <w:t>на</w:t>
      </w:r>
      <w:r>
        <w:t>_______</w:t>
      </w:r>
      <w:proofErr w:type="gramStart"/>
      <w:r w:rsidRPr="00CD1378">
        <w:t>л</w:t>
      </w:r>
      <w:proofErr w:type="spellEnd"/>
      <w:proofErr w:type="gramEnd"/>
      <w:r w:rsidRPr="00CD1378">
        <w:t>.</w:t>
      </w:r>
    </w:p>
    <w:p w:rsidR="00EE4EE2" w:rsidRPr="00CD1378" w:rsidRDefault="00EE4EE2" w:rsidP="00EE4EE2">
      <w:pPr>
        <w:spacing w:line="360" w:lineRule="auto"/>
        <w:ind w:firstLine="700"/>
        <w:jc w:val="both"/>
      </w:pPr>
      <w:r w:rsidRPr="00CD1378"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EE4EE2" w:rsidRPr="00CD1378" w:rsidRDefault="00EE4EE2" w:rsidP="00EE4EE2">
      <w:pPr>
        <w:tabs>
          <w:tab w:val="left" w:leader="underscore" w:pos="3645"/>
        </w:tabs>
        <w:spacing w:line="360" w:lineRule="auto"/>
        <w:ind w:firstLine="700"/>
        <w:jc w:val="both"/>
      </w:pPr>
      <w:r w:rsidRPr="00CD1378">
        <w:t>Факт размещения на транспортном средстве уведомления зафиксирован фотосъемкой. Материалы фотосъемки прилагаются к настоящему</w:t>
      </w:r>
      <w:r>
        <w:t xml:space="preserve"> акту </w:t>
      </w:r>
      <w:proofErr w:type="spellStart"/>
      <w:r>
        <w:t>на___________</w:t>
      </w:r>
      <w:proofErr w:type="gramStart"/>
      <w:r w:rsidRPr="00CD1378">
        <w:t>л</w:t>
      </w:r>
      <w:proofErr w:type="spellEnd"/>
      <w:proofErr w:type="gramEnd"/>
      <w:r w:rsidRPr="00CD1378">
        <w:t>.</w:t>
      </w:r>
    </w:p>
    <w:p w:rsidR="00EE4EE2" w:rsidRPr="00CD1378" w:rsidRDefault="00EE4EE2" w:rsidP="00EE4EE2">
      <w:pPr>
        <w:spacing w:line="360" w:lineRule="auto"/>
        <w:ind w:firstLine="700"/>
        <w:jc w:val="both"/>
      </w:pPr>
      <w:r w:rsidRPr="00CD1378">
        <w:t>Члены комиссии:</w:t>
      </w:r>
    </w:p>
    <w:p w:rsidR="00EE4EE2" w:rsidRDefault="00EE4EE2" w:rsidP="00EE4EE2">
      <w:pPr>
        <w:spacing w:line="360" w:lineRule="auto"/>
      </w:pPr>
    </w:p>
    <w:p w:rsidR="00EE4EE2" w:rsidRDefault="00EE4EE2" w:rsidP="00EE4EE2">
      <w:pPr>
        <w:spacing w:line="360" w:lineRule="auto"/>
      </w:pPr>
      <w:r>
        <w:t>____________________________________</w:t>
      </w:r>
    </w:p>
    <w:p w:rsidR="00EE4EE2" w:rsidRDefault="00EE4EE2" w:rsidP="00EE4EE2">
      <w:pPr>
        <w:spacing w:line="360" w:lineRule="auto"/>
      </w:pPr>
      <w:r>
        <w:t>____________________________________</w:t>
      </w:r>
    </w:p>
    <w:p w:rsidR="00EE4EE2" w:rsidRDefault="00EE4EE2" w:rsidP="00EE4EE2">
      <w:pPr>
        <w:spacing w:line="360" w:lineRule="auto"/>
      </w:pPr>
      <w:r>
        <w:t>____________________________________</w:t>
      </w:r>
    </w:p>
    <w:p w:rsidR="00EE4EE2" w:rsidRDefault="00EE4EE2" w:rsidP="00EE4EE2">
      <w:pPr>
        <w:spacing w:line="360" w:lineRule="auto"/>
      </w:pPr>
      <w:r>
        <w:t>____________________________________</w:t>
      </w:r>
    </w:p>
    <w:p w:rsidR="00EE4EE2" w:rsidRDefault="00EE4EE2" w:rsidP="00EE4EE2">
      <w:pPr>
        <w:spacing w:line="360" w:lineRule="auto"/>
      </w:pPr>
    </w:p>
    <w:p w:rsidR="00EE4EE2" w:rsidRDefault="00EE4EE2" w:rsidP="00EE4EE2">
      <w:pPr>
        <w:spacing w:line="360" w:lineRule="auto"/>
      </w:pPr>
    </w:p>
    <w:p w:rsidR="00EE4EE2" w:rsidRPr="00CD1378" w:rsidRDefault="00EE4EE2" w:rsidP="00EE4EE2">
      <w:pPr>
        <w:spacing w:line="360" w:lineRule="auto"/>
        <w:sectPr w:rsidR="00EE4EE2" w:rsidRPr="00CD1378">
          <w:pgSz w:w="11900" w:h="16840"/>
          <w:pgMar w:top="1081" w:right="640" w:bottom="1081" w:left="1323" w:header="0" w:footer="3" w:gutter="0"/>
          <w:cols w:space="720"/>
        </w:sectPr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2</w:t>
      </w:r>
      <w:r w:rsidRPr="00356D22">
        <w:rPr>
          <w:rFonts w:eastAsia="Calibri"/>
        </w:rPr>
        <w:t xml:space="preserve"> 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right"/>
      </w:pPr>
    </w:p>
    <w:p w:rsidR="00EE4EE2" w:rsidRDefault="00EE4EE2" w:rsidP="00EE4EE2">
      <w:pPr>
        <w:jc w:val="right"/>
      </w:pPr>
    </w:p>
    <w:p w:rsidR="00EE4EE2" w:rsidRPr="00CD1378" w:rsidRDefault="00EE4EE2" w:rsidP="00EE4EE2">
      <w:pPr>
        <w:jc w:val="center"/>
      </w:pPr>
      <w:r w:rsidRPr="00CD1378">
        <w:t>ФОРМА</w:t>
      </w:r>
    </w:p>
    <w:p w:rsidR="00EE4EE2" w:rsidRDefault="00EE4EE2" w:rsidP="00EE4EE2">
      <w:pPr>
        <w:jc w:val="center"/>
      </w:pPr>
      <w:r w:rsidRPr="00CD1378">
        <w:t xml:space="preserve">уведомления для собственника транспортного </w:t>
      </w:r>
      <w:proofErr w:type="gramStart"/>
      <w:r w:rsidRPr="00CD1378">
        <w:t>средства</w:t>
      </w:r>
      <w:proofErr w:type="gramEnd"/>
      <w:r w:rsidRPr="00CD1378">
        <w:br/>
        <w:t>о добровольном перемещении брошенного, разукомплектованного</w:t>
      </w:r>
      <w:r w:rsidRPr="00CD1378">
        <w:br/>
        <w:t>транспортного средства в место, предназначенное</w:t>
      </w:r>
      <w:r w:rsidRPr="00CD1378">
        <w:br/>
        <w:t>для хранения транспортных средств</w:t>
      </w:r>
    </w:p>
    <w:p w:rsidR="00EE4EE2" w:rsidRPr="00CD1378" w:rsidRDefault="00EE4EE2" w:rsidP="00EE4EE2">
      <w:pPr>
        <w:jc w:val="center"/>
      </w:pPr>
    </w:p>
    <w:p w:rsidR="00EE4EE2" w:rsidRDefault="00EE4EE2" w:rsidP="00EE4EE2">
      <w:pPr>
        <w:jc w:val="center"/>
      </w:pPr>
      <w:r w:rsidRPr="00CD1378">
        <w:t xml:space="preserve">Уведомление для собственника транспортного </w:t>
      </w:r>
      <w:proofErr w:type="gramStart"/>
      <w:r w:rsidRPr="00CD1378">
        <w:t>средства</w:t>
      </w:r>
      <w:proofErr w:type="gramEnd"/>
      <w:r w:rsidRPr="00CD1378">
        <w:br/>
        <w:t>о добровольном перемещении брошенного, разукомплектованного</w:t>
      </w:r>
      <w:r w:rsidRPr="00CD1378">
        <w:br/>
        <w:t>транспортного средства в место, предназначенное</w:t>
      </w:r>
      <w:r w:rsidRPr="00CD1378">
        <w:br/>
        <w:t>для хранения транспортных средств</w:t>
      </w:r>
    </w:p>
    <w:p w:rsidR="00EE4EE2" w:rsidRPr="00CD1378" w:rsidRDefault="00EE4EE2" w:rsidP="00EE4EE2">
      <w:pPr>
        <w:jc w:val="center"/>
      </w:pPr>
    </w:p>
    <w:p w:rsidR="00EE4EE2" w:rsidRDefault="00EE4EE2" w:rsidP="00EE4EE2">
      <w:pPr>
        <w:tabs>
          <w:tab w:val="left" w:leader="underscore" w:pos="1848"/>
          <w:tab w:val="left" w:pos="6141"/>
          <w:tab w:val="left" w:pos="6723"/>
          <w:tab w:val="left" w:pos="8981"/>
        </w:tabs>
        <w:jc w:val="both"/>
      </w:pPr>
      <w:r w:rsidRPr="00CD1378">
        <w:tab/>
      </w:r>
      <w:r w:rsidRPr="00CD1378">
        <w:tab/>
        <w:t>«</w:t>
      </w:r>
      <w:r>
        <w:t>___</w:t>
      </w:r>
      <w:r w:rsidRPr="00CD1378">
        <w:t>»</w:t>
      </w:r>
      <w:r>
        <w:t>___________________</w:t>
      </w:r>
      <w:r w:rsidRPr="00CD1378">
        <w:tab/>
        <w:t>20</w:t>
      </w:r>
      <w:r>
        <w:t>__</w:t>
      </w:r>
      <w:r w:rsidRPr="00CD1378">
        <w:t xml:space="preserve"> г.</w:t>
      </w:r>
    </w:p>
    <w:p w:rsidR="00EE4EE2" w:rsidRPr="00CD1378" w:rsidRDefault="00EE4EE2" w:rsidP="00EE4EE2">
      <w:pPr>
        <w:tabs>
          <w:tab w:val="left" w:leader="underscore" w:pos="1848"/>
          <w:tab w:val="left" w:pos="6141"/>
          <w:tab w:val="left" w:pos="6723"/>
          <w:tab w:val="left" w:pos="8981"/>
        </w:tabs>
        <w:jc w:val="both"/>
      </w:pPr>
    </w:p>
    <w:p w:rsidR="00EE4EE2" w:rsidRPr="00CD1378" w:rsidRDefault="00EE4EE2" w:rsidP="00EE4EE2">
      <w:pPr>
        <w:ind w:firstLine="709"/>
        <w:jc w:val="both"/>
      </w:pPr>
      <w:r w:rsidRPr="00CD1378">
        <w:t>Комиссией по обследованию брошенных, бесхозяйных, разукомплектованных транспо</w:t>
      </w:r>
      <w:r>
        <w:t xml:space="preserve">ртных </w:t>
      </w:r>
      <w:r w:rsidRPr="00CD1378">
        <w:t>средств, действующей на основании</w:t>
      </w:r>
      <w:r>
        <w:t xml:space="preserve"> </w:t>
      </w:r>
      <w:r w:rsidRPr="00CD1378">
        <w:t>распоряжения Администрации</w:t>
      </w:r>
      <w:r w:rsidRPr="00F92D39">
        <w:t xml:space="preserve"> сельского поселения Кандринский сельсовет муниципального района Туймазинский район </w:t>
      </w:r>
      <w:r>
        <w:t xml:space="preserve">Республики </w:t>
      </w:r>
      <w:r w:rsidRPr="00CD1378">
        <w:t>Башкортостан от «</w:t>
      </w:r>
      <w:r>
        <w:t>_____</w:t>
      </w:r>
      <w:r w:rsidRPr="00CD1378">
        <w:t>»</w:t>
      </w:r>
      <w:r>
        <w:t>_________________</w:t>
      </w:r>
      <w:r w:rsidRPr="00CD1378">
        <w:t xml:space="preserve"> 20</w:t>
      </w:r>
      <w:r>
        <w:t>___</w:t>
      </w:r>
      <w:r w:rsidRPr="00CD1378">
        <w:t>г. №</w:t>
      </w:r>
      <w:r>
        <w:t xml:space="preserve">________, выявлено </w:t>
      </w:r>
      <w:r w:rsidRPr="00CD1378">
        <w:t xml:space="preserve">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Pr="00F92D39">
        <w:t>сельского поселения Кандринский сельсовет муниципального района Туймазинский район</w:t>
      </w:r>
      <w:r>
        <w:t xml:space="preserve"> </w:t>
      </w:r>
      <w:r w:rsidRPr="00CD1378">
        <w:t>Республики Башкортостан.</w:t>
      </w:r>
    </w:p>
    <w:p w:rsidR="00EE4EE2" w:rsidRPr="00CD1378" w:rsidRDefault="00EE4EE2" w:rsidP="00EE4EE2">
      <w:pPr>
        <w:ind w:firstLine="709"/>
        <w:jc w:val="both"/>
      </w:pPr>
      <w:r w:rsidRPr="00CD1378">
        <w:t>В случае</w:t>
      </w:r>
      <w:proofErr w:type="gramStart"/>
      <w:r w:rsidRPr="00CD1378">
        <w:t>,</w:t>
      </w:r>
      <w:proofErr w:type="gramEnd"/>
      <w:r w:rsidRPr="00CD1378">
        <w:t xml:space="preserve"> есл</w:t>
      </w:r>
      <w:r>
        <w:t xml:space="preserve">и Ваше транспортное средство до </w:t>
      </w:r>
      <w:r w:rsidRPr="00CD1378">
        <w:t>«</w:t>
      </w:r>
      <w:r>
        <w:t>___</w:t>
      </w:r>
      <w:r w:rsidRPr="00CD1378">
        <w:t xml:space="preserve">» </w:t>
      </w:r>
      <w:r>
        <w:t>__________</w:t>
      </w:r>
      <w:r w:rsidRPr="00CD1378">
        <w:t xml:space="preserve"> 20</w:t>
      </w:r>
      <w:r>
        <w:t>__</w:t>
      </w:r>
      <w:r w:rsidRPr="00CD1378">
        <w:t xml:space="preserve"> г. не буд</w:t>
      </w:r>
      <w:r>
        <w:t xml:space="preserve">ет Вами добровольно перемещено, </w:t>
      </w:r>
      <w:r w:rsidRPr="00CD1378">
        <w:t>Администрацией</w:t>
      </w:r>
      <w:r w:rsidRPr="00F92D39">
        <w:t xml:space="preserve"> сельского поселения Кандринский сельсовет муниципального района Туймазинский район</w:t>
      </w:r>
      <w:r>
        <w:tab/>
        <w:t xml:space="preserve">Республики Башкортостан будут </w:t>
      </w:r>
      <w:r w:rsidRPr="00CD1378">
        <w:t>приняты меры по перемещению (эваку</w:t>
      </w:r>
      <w:r>
        <w:t xml:space="preserve">ации) транспортного средства на </w:t>
      </w:r>
      <w:r w:rsidRPr="00CD1378">
        <w:t>специализ</w:t>
      </w:r>
      <w:r>
        <w:t>ированную стоянку специализированного</w:t>
      </w:r>
      <w:r w:rsidRPr="00CD1378">
        <w:t xml:space="preserve"> учреждения «</w:t>
      </w:r>
      <w:r>
        <w:t>_________________________________________________</w:t>
      </w:r>
      <w:r w:rsidRPr="00CD1378">
        <w:t>»</w:t>
      </w:r>
    </w:p>
    <w:p w:rsidR="00EE4EE2" w:rsidRPr="00E433C2" w:rsidRDefault="00EE4EE2" w:rsidP="00EE4EE2">
      <w:pPr>
        <w:pStyle w:val="111"/>
        <w:shd w:val="clear" w:color="auto" w:fill="auto"/>
        <w:spacing w:line="240" w:lineRule="auto"/>
        <w:rPr>
          <w:sz w:val="18"/>
          <w:szCs w:val="24"/>
        </w:rPr>
      </w:pPr>
      <w:r w:rsidRPr="00E433C2">
        <w:rPr>
          <w:sz w:val="18"/>
          <w:szCs w:val="24"/>
        </w:rPr>
        <w:t xml:space="preserve">(указать наименование специализированного учреждения, которое занимается содержанием </w:t>
      </w:r>
      <w:proofErr w:type="spellStart"/>
      <w:r w:rsidRPr="00E433C2">
        <w:rPr>
          <w:sz w:val="18"/>
          <w:szCs w:val="24"/>
        </w:rPr>
        <w:t>автопарковочных</w:t>
      </w:r>
      <w:proofErr w:type="spellEnd"/>
      <w:r w:rsidRPr="00E433C2">
        <w:rPr>
          <w:sz w:val="18"/>
          <w:szCs w:val="24"/>
        </w:rPr>
        <w:t xml:space="preserve"> мест)</w:t>
      </w:r>
    </w:p>
    <w:p w:rsidR="00EE4EE2" w:rsidRPr="00CD1378" w:rsidRDefault="00EE4EE2" w:rsidP="00EE4EE2">
      <w:pPr>
        <w:jc w:val="both"/>
      </w:pPr>
      <w:r w:rsidRPr="00CD1378">
        <w:lastRenderedPageBreak/>
        <w:t>в соответствии с Порядком выявления, перемещения, х</w:t>
      </w:r>
      <w:r>
        <w:t xml:space="preserve">ранения и утилизации брошенных, </w:t>
      </w:r>
      <w:r w:rsidRPr="00CD1378">
        <w:t>разукомплектованных, бесхозяйных</w:t>
      </w:r>
      <w:r>
        <w:t xml:space="preserve"> </w:t>
      </w:r>
      <w:r w:rsidRPr="00CD1378">
        <w:t xml:space="preserve">транспортных средств на территории </w:t>
      </w:r>
      <w:r w:rsidRPr="00CD1378">
        <w:tab/>
      </w:r>
      <w:r w:rsidRPr="00F92D39">
        <w:t>сельского поселения Кандринский сельсовет муниципального района Туймазинский район</w:t>
      </w:r>
      <w:r>
        <w:t xml:space="preserve"> Республики </w:t>
      </w:r>
      <w:r w:rsidRPr="00CD1378">
        <w:t>Башкортостан.</w:t>
      </w:r>
    </w:p>
    <w:p w:rsidR="00EE4EE2" w:rsidRPr="00CD1378" w:rsidRDefault="00EE4EE2" w:rsidP="00EE4EE2">
      <w:pPr>
        <w:tabs>
          <w:tab w:val="left" w:pos="2579"/>
          <w:tab w:val="left" w:pos="4202"/>
        </w:tabs>
        <w:ind w:firstLine="680"/>
        <w:jc w:val="both"/>
      </w:pPr>
      <w:r w:rsidRPr="00CD1378">
        <w:t>Комиссия предлагает Вам принять меры по пер</w:t>
      </w:r>
      <w:r>
        <w:t>емещению транспортного</w:t>
      </w:r>
      <w:r>
        <w:tab/>
        <w:t xml:space="preserve">средства </w:t>
      </w:r>
      <w:r w:rsidRPr="00CD1378">
        <w:t>или обратиться лично в А</w:t>
      </w:r>
      <w:r>
        <w:t xml:space="preserve">дминистрацию </w:t>
      </w:r>
      <w:r w:rsidRPr="0071123B">
        <w:t xml:space="preserve">сельского </w:t>
      </w:r>
      <w:r>
        <w:t xml:space="preserve">поселения Кандринский сельсовет </w:t>
      </w:r>
      <w:r w:rsidRPr="0071123B">
        <w:t>муниципального района Туймазинский район</w:t>
      </w:r>
      <w:r>
        <w:t xml:space="preserve"> РБ</w:t>
      </w:r>
      <w:r w:rsidRPr="0071123B">
        <w:t xml:space="preserve"> </w:t>
      </w:r>
      <w:r w:rsidRPr="00CD1378">
        <w:t>по</w:t>
      </w:r>
      <w:r>
        <w:t xml:space="preserve"> </w:t>
      </w:r>
      <w:r w:rsidRPr="00CD1378">
        <w:t>адресу:</w:t>
      </w:r>
      <w:r>
        <w:t xml:space="preserve"> РБ, Туймазинский район, с</w:t>
      </w:r>
      <w:proofErr w:type="gramStart"/>
      <w:r>
        <w:t>.К</w:t>
      </w:r>
      <w:proofErr w:type="gramEnd"/>
      <w:r>
        <w:t xml:space="preserve">андры, ул. Ленина, 16, </w:t>
      </w:r>
      <w:proofErr w:type="spellStart"/>
      <w:r>
        <w:t>каб.______________</w:t>
      </w:r>
      <w:proofErr w:type="spellEnd"/>
      <w:r w:rsidRPr="00CD1378">
        <w:t>.</w:t>
      </w:r>
    </w:p>
    <w:p w:rsidR="00EE4EE2" w:rsidRPr="00CD1378" w:rsidRDefault="00EE4EE2" w:rsidP="00EE4EE2">
      <w:pPr>
        <w:tabs>
          <w:tab w:val="left" w:leader="underscore" w:pos="5859"/>
          <w:tab w:val="left" w:leader="underscore" w:pos="6141"/>
          <w:tab w:val="left" w:leader="underscore" w:pos="9418"/>
          <w:tab w:val="left" w:leader="underscore" w:pos="9701"/>
        </w:tabs>
        <w:jc w:val="both"/>
      </w:pPr>
      <w:r w:rsidRPr="00CD1378">
        <w:t>Телефоны для справок:</w:t>
      </w:r>
      <w:r w:rsidRPr="00CD1378">
        <w:tab/>
      </w:r>
    </w:p>
    <w:p w:rsidR="00EE4EE2" w:rsidRDefault="00EE4EE2" w:rsidP="00EE4EE2">
      <w:pPr>
        <w:jc w:val="both"/>
      </w:pPr>
    </w:p>
    <w:p w:rsidR="00EE4EE2" w:rsidRDefault="00EE4EE2" w:rsidP="00EE4EE2">
      <w:pPr>
        <w:jc w:val="both"/>
      </w:pPr>
      <w:r w:rsidRPr="00CD1378">
        <w:t>Члены комиссии:</w:t>
      </w:r>
    </w:p>
    <w:p w:rsidR="00EE4EE2" w:rsidRPr="00CD1378" w:rsidRDefault="00EE4EE2" w:rsidP="00EE4E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Default="00EE4EE2" w:rsidP="00EE4EE2"/>
    <w:p w:rsidR="00EE4EE2" w:rsidRPr="00CD1378" w:rsidRDefault="00EE4EE2" w:rsidP="00EE4EE2">
      <w:pPr>
        <w:sectPr w:rsidR="00EE4EE2" w:rsidRPr="00CD1378" w:rsidSect="0037555F">
          <w:pgSz w:w="11900" w:h="16840"/>
          <w:pgMar w:top="993" w:right="634" w:bottom="1538" w:left="1330" w:header="0" w:footer="3" w:gutter="0"/>
          <w:cols w:space="720"/>
        </w:sectPr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3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right"/>
      </w:pPr>
    </w:p>
    <w:p w:rsidR="00EE4EE2" w:rsidRPr="00CD1378" w:rsidRDefault="00EE4EE2" w:rsidP="00EE4EE2">
      <w:pPr>
        <w:jc w:val="center"/>
      </w:pPr>
      <w:r w:rsidRPr="00CD1378">
        <w:t>ФОРМА</w:t>
      </w:r>
    </w:p>
    <w:p w:rsidR="00EE4EE2" w:rsidRPr="00CD1378" w:rsidRDefault="00EE4EE2" w:rsidP="00EE4EE2">
      <w:pPr>
        <w:jc w:val="center"/>
      </w:pPr>
      <w:r w:rsidRPr="00CD1378">
        <w:t>акта повторного обследования брошенного, бесхозяйного,</w:t>
      </w:r>
      <w:r w:rsidRPr="00CD1378">
        <w:br/>
        <w:t>разукомплектованного транспортного средства</w:t>
      </w:r>
    </w:p>
    <w:p w:rsidR="00EE4EE2" w:rsidRDefault="00EE4EE2" w:rsidP="00EE4EE2">
      <w:pPr>
        <w:jc w:val="center"/>
      </w:pPr>
    </w:p>
    <w:p w:rsidR="00EE4EE2" w:rsidRPr="00524009" w:rsidRDefault="00EE4EE2" w:rsidP="00EE4EE2">
      <w:pPr>
        <w:jc w:val="center"/>
      </w:pPr>
      <w:r w:rsidRPr="00524009">
        <w:t xml:space="preserve">                                                                                «Утверждаю» </w:t>
      </w:r>
    </w:p>
    <w:p w:rsidR="00EE4EE2" w:rsidRPr="00524009" w:rsidRDefault="00EE4EE2" w:rsidP="00EE4EE2">
      <w:pPr>
        <w:ind w:firstLine="4536"/>
        <w:jc w:val="center"/>
      </w:pPr>
      <w:r w:rsidRPr="00524009">
        <w:t>___________________________________________</w:t>
      </w:r>
    </w:p>
    <w:p w:rsidR="00EE4EE2" w:rsidRPr="00524009" w:rsidRDefault="00EE4EE2" w:rsidP="00EE4EE2">
      <w:pPr>
        <w:ind w:firstLine="4536"/>
        <w:jc w:val="center"/>
      </w:pPr>
      <w:r w:rsidRPr="00524009">
        <w:t>___________________________________________</w:t>
      </w:r>
    </w:p>
    <w:p w:rsidR="00EE4EE2" w:rsidRPr="00524009" w:rsidRDefault="00EE4EE2" w:rsidP="00EE4EE2">
      <w:pPr>
        <w:ind w:firstLine="4536"/>
        <w:jc w:val="center"/>
      </w:pPr>
      <w:r w:rsidRPr="00524009">
        <w:t>___________________________________________</w:t>
      </w:r>
    </w:p>
    <w:p w:rsidR="00EE4EE2" w:rsidRPr="00481493" w:rsidRDefault="00EE4EE2" w:rsidP="00EE4EE2">
      <w:pPr>
        <w:ind w:firstLine="4536"/>
        <w:jc w:val="center"/>
        <w:rPr>
          <w:bCs/>
          <w:i/>
          <w:sz w:val="20"/>
        </w:rPr>
      </w:pPr>
      <w:r w:rsidRPr="00524009">
        <w:rPr>
          <w:b/>
          <w:bCs/>
        </w:rPr>
        <w:t xml:space="preserve">       </w:t>
      </w:r>
      <w:r w:rsidRPr="00481493">
        <w:rPr>
          <w:bCs/>
          <w:i/>
          <w:sz w:val="20"/>
        </w:rPr>
        <w:t>(должность и ФИО руководителя)</w:t>
      </w: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spacing w:line="360" w:lineRule="auto"/>
        <w:jc w:val="center"/>
      </w:pPr>
      <w:r w:rsidRPr="00CD1378">
        <w:t>Акт повторного обследования</w:t>
      </w:r>
      <w:r w:rsidRPr="00CD1378">
        <w:br/>
        <w:t>брошенного, бесхозяйного, разукомплектованного</w:t>
      </w:r>
      <w:r w:rsidRPr="00CD1378">
        <w:br/>
        <w:t>транспортного средства</w:t>
      </w:r>
    </w:p>
    <w:p w:rsidR="00EE4EE2" w:rsidRPr="00CD1378" w:rsidRDefault="00EE4EE2" w:rsidP="00EE4EE2">
      <w:pPr>
        <w:spacing w:line="360" w:lineRule="auto"/>
        <w:jc w:val="center"/>
      </w:pPr>
    </w:p>
    <w:p w:rsidR="00EE4EE2" w:rsidRDefault="00EE4EE2" w:rsidP="00EE4EE2">
      <w:pPr>
        <w:tabs>
          <w:tab w:val="left" w:pos="6781"/>
          <w:tab w:val="left" w:pos="8941"/>
        </w:tabs>
        <w:jc w:val="both"/>
      </w:pPr>
      <w:r>
        <w:t>__________                                                                                                 «____</w:t>
      </w:r>
      <w:r w:rsidRPr="00CD1378">
        <w:t>»</w:t>
      </w:r>
      <w:r>
        <w:t>___________</w:t>
      </w:r>
      <w:r w:rsidRPr="00CD1378">
        <w:t>20</w:t>
      </w:r>
      <w:r>
        <w:t>___</w:t>
      </w:r>
      <w:r w:rsidRPr="00CD1378">
        <w:t xml:space="preserve"> г.</w:t>
      </w:r>
    </w:p>
    <w:p w:rsidR="00EE4EE2" w:rsidRDefault="00EE4EE2" w:rsidP="00EE4EE2">
      <w:pPr>
        <w:tabs>
          <w:tab w:val="left" w:pos="6781"/>
          <w:tab w:val="left" w:pos="8941"/>
        </w:tabs>
        <w:jc w:val="both"/>
      </w:pPr>
    </w:p>
    <w:p w:rsidR="00EE4EE2" w:rsidRPr="00CD1378" w:rsidRDefault="00EE4EE2" w:rsidP="00EE4EE2">
      <w:pPr>
        <w:tabs>
          <w:tab w:val="left" w:pos="6781"/>
          <w:tab w:val="left" w:pos="8941"/>
        </w:tabs>
        <w:jc w:val="both"/>
      </w:pPr>
    </w:p>
    <w:p w:rsidR="00EE4EE2" w:rsidRDefault="00EE4EE2" w:rsidP="00EE4EE2">
      <w:pPr>
        <w:spacing w:line="276" w:lineRule="auto"/>
        <w:jc w:val="both"/>
      </w:pPr>
      <w:r>
        <w:t xml:space="preserve">                   </w:t>
      </w:r>
      <w:r w:rsidRPr="00CD1378">
        <w:t>Комиссией по обследованию брошенных, бесхозяйных, р</w:t>
      </w:r>
      <w:r>
        <w:t xml:space="preserve">азукомплектованных транспортных </w:t>
      </w:r>
      <w:r w:rsidRPr="00CD1378">
        <w:t>средств, действующей на основании</w:t>
      </w:r>
      <w:r>
        <w:t xml:space="preserve"> распоряжения Администрации</w:t>
      </w:r>
      <w:r>
        <w:tab/>
        <w:t xml:space="preserve"> </w:t>
      </w:r>
      <w:r w:rsidRPr="00524009">
        <w:t xml:space="preserve">сельского поселения Кандринский сельсовет муниципального района Туймазинский район </w:t>
      </w:r>
      <w:r>
        <w:t xml:space="preserve">Республики Башкортостан </w:t>
      </w:r>
      <w:r w:rsidRPr="00CD1378">
        <w:t>от «</w:t>
      </w:r>
      <w:r>
        <w:t>___</w:t>
      </w:r>
      <w:r w:rsidRPr="00CD1378">
        <w:t>»</w:t>
      </w:r>
      <w:r>
        <w:t>_________</w:t>
      </w:r>
      <w:r w:rsidRPr="00CD1378">
        <w:tab/>
        <w:t>20</w:t>
      </w:r>
      <w:r>
        <w:t>__г. №_____</w:t>
      </w:r>
      <w:r w:rsidRPr="00CD1378">
        <w:t>, в составе:</w:t>
      </w:r>
    </w:p>
    <w:p w:rsidR="00EE4EE2" w:rsidRDefault="00EE4EE2" w:rsidP="00EE4EE2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</w:t>
      </w:r>
    </w:p>
    <w:p w:rsidR="00EE4EE2" w:rsidRDefault="00EE4EE2" w:rsidP="00EE4EE2">
      <w:pPr>
        <w:jc w:val="both"/>
      </w:pPr>
    </w:p>
    <w:p w:rsidR="00EE4EE2" w:rsidRDefault="00EE4EE2" w:rsidP="00EE4EE2">
      <w:pPr>
        <w:jc w:val="both"/>
      </w:pPr>
      <w:r w:rsidRPr="00CD1378">
        <w:t xml:space="preserve"> проведено повторное обследование транспортного средства</w:t>
      </w:r>
      <w:r>
        <w:t>:</w:t>
      </w:r>
    </w:p>
    <w:p w:rsidR="00EE4EE2" w:rsidRPr="00CD1378" w:rsidRDefault="00EE4EE2" w:rsidP="00EE4EE2">
      <w:pPr>
        <w:jc w:val="both"/>
      </w:pPr>
    </w:p>
    <w:p w:rsidR="00EE4EE2" w:rsidRPr="00CD1378" w:rsidRDefault="00EE4EE2" w:rsidP="00EE4EE2">
      <w:pPr>
        <w:widowControl w:val="0"/>
        <w:numPr>
          <w:ilvl w:val="0"/>
          <w:numId w:val="37"/>
        </w:numPr>
        <w:tabs>
          <w:tab w:val="left" w:pos="1176"/>
          <w:tab w:val="left" w:leader="underscore" w:pos="3646"/>
          <w:tab w:val="left" w:leader="underscore" w:pos="8158"/>
          <w:tab w:val="left" w:leader="underscore" w:pos="9649"/>
        </w:tabs>
        <w:spacing w:line="276" w:lineRule="auto"/>
        <w:ind w:firstLine="426"/>
        <w:jc w:val="both"/>
      </w:pPr>
      <w:r w:rsidRPr="00CD1378">
        <w:t xml:space="preserve">марка автомобиля </w:t>
      </w:r>
      <w:r>
        <w:t>_______________________________________________________</w:t>
      </w:r>
    </w:p>
    <w:p w:rsidR="00EE4EE2" w:rsidRPr="00CD1378" w:rsidRDefault="00EE4EE2" w:rsidP="00EE4EE2">
      <w:pPr>
        <w:widowControl w:val="0"/>
        <w:numPr>
          <w:ilvl w:val="0"/>
          <w:numId w:val="37"/>
        </w:numPr>
        <w:tabs>
          <w:tab w:val="left" w:pos="1196"/>
          <w:tab w:val="left" w:leader="underscore" w:pos="9649"/>
        </w:tabs>
        <w:spacing w:line="276" w:lineRule="auto"/>
        <w:ind w:firstLine="426"/>
        <w:jc w:val="both"/>
      </w:pPr>
      <w:r>
        <w:t>цвет___________________________________________________________________</w:t>
      </w:r>
    </w:p>
    <w:p w:rsidR="00EE4EE2" w:rsidRPr="009A5844" w:rsidRDefault="00EE4EE2" w:rsidP="00EE4EE2">
      <w:pPr>
        <w:widowControl w:val="0"/>
        <w:numPr>
          <w:ilvl w:val="0"/>
          <w:numId w:val="37"/>
        </w:numPr>
        <w:spacing w:line="276" w:lineRule="auto"/>
        <w:ind w:firstLine="142"/>
        <w:jc w:val="center"/>
        <w:rPr>
          <w:b/>
        </w:rPr>
      </w:pPr>
      <w:r>
        <w:t xml:space="preserve">     </w:t>
      </w:r>
      <w:r w:rsidRPr="00CD1378">
        <w:t>государственный регистрационный знак</w:t>
      </w:r>
      <w:r>
        <w:t>____________________________________</w:t>
      </w:r>
    </w:p>
    <w:p w:rsidR="00EE4EE2" w:rsidRPr="00B66821" w:rsidRDefault="00EE4EE2" w:rsidP="00EE4EE2">
      <w:pPr>
        <w:spacing w:line="276" w:lineRule="auto"/>
        <w:jc w:val="right"/>
        <w:rPr>
          <w:b/>
          <w:i/>
          <w:sz w:val="20"/>
        </w:rPr>
      </w:pPr>
      <w:r w:rsidRPr="00B66821">
        <w:rPr>
          <w:i/>
          <w:sz w:val="20"/>
        </w:rPr>
        <w:t>(</w:t>
      </w:r>
      <w:r w:rsidRPr="00B66821">
        <w:rPr>
          <w:rStyle w:val="102"/>
          <w:rFonts w:eastAsia="Arial Unicode MS"/>
          <w:i/>
          <w:sz w:val="20"/>
          <w:szCs w:val="24"/>
        </w:rPr>
        <w:t>при наличии на автомобиле)</w:t>
      </w:r>
    </w:p>
    <w:p w:rsidR="00EE4EE2" w:rsidRPr="00CD1378" w:rsidRDefault="00EE4EE2" w:rsidP="00EE4EE2">
      <w:pPr>
        <w:widowControl w:val="0"/>
        <w:numPr>
          <w:ilvl w:val="0"/>
          <w:numId w:val="37"/>
        </w:numPr>
        <w:tabs>
          <w:tab w:val="left" w:pos="1196"/>
          <w:tab w:val="left" w:leader="underscore" w:pos="9649"/>
        </w:tabs>
        <w:spacing w:line="276" w:lineRule="auto"/>
        <w:ind w:firstLine="426"/>
        <w:jc w:val="both"/>
      </w:pPr>
      <w:r w:rsidRPr="00CD1378">
        <w:t xml:space="preserve">идентификационный номер </w:t>
      </w:r>
      <w:r w:rsidRPr="00CD1378">
        <w:rPr>
          <w:lang w:val="en-US" w:eastAsia="en-US" w:bidi="en-US"/>
        </w:rPr>
        <w:t>(VIN)</w:t>
      </w:r>
      <w:r w:rsidRPr="00CD1378">
        <w:tab/>
      </w:r>
    </w:p>
    <w:p w:rsidR="00EE4EE2" w:rsidRPr="00B66821" w:rsidRDefault="00EE4EE2" w:rsidP="00EE4EE2">
      <w:pPr>
        <w:pStyle w:val="34"/>
        <w:shd w:val="clear" w:color="auto" w:fill="auto"/>
        <w:spacing w:after="0" w:line="276" w:lineRule="auto"/>
        <w:jc w:val="right"/>
        <w:rPr>
          <w:b w:val="0"/>
          <w:i/>
          <w:sz w:val="20"/>
          <w:szCs w:val="24"/>
        </w:rPr>
      </w:pPr>
      <w:r w:rsidRPr="00B66821">
        <w:rPr>
          <w:b w:val="0"/>
          <w:i/>
          <w:sz w:val="20"/>
          <w:szCs w:val="24"/>
        </w:rPr>
        <w:t>(при наличии на автомобиле)</w:t>
      </w:r>
    </w:p>
    <w:p w:rsidR="00EE4EE2" w:rsidRPr="00CD1378" w:rsidRDefault="00EE4EE2" w:rsidP="00EE4EE2">
      <w:pPr>
        <w:spacing w:line="276" w:lineRule="auto"/>
        <w:jc w:val="both"/>
        <w:sectPr w:rsidR="00EE4EE2" w:rsidRPr="00CD1378" w:rsidSect="007104A8">
          <w:pgSz w:w="11900" w:h="16840"/>
          <w:pgMar w:top="1134" w:right="851" w:bottom="851" w:left="1134" w:header="0" w:footer="6" w:gutter="0"/>
          <w:cols w:space="720"/>
        </w:sectPr>
      </w:pPr>
      <w:r>
        <w:rPr>
          <w:bCs/>
          <w:lang w:eastAsia="en-US"/>
        </w:rPr>
        <w:t xml:space="preserve">                  </w:t>
      </w:r>
      <w:r w:rsidRPr="00CD1378">
        <w:t>Вышеназванное транспортное средство выявлено и осмотрено</w:t>
      </w:r>
      <w:r>
        <w:t xml:space="preserve"> </w:t>
      </w:r>
      <w:r w:rsidRPr="00CD1378">
        <w:t>«</w:t>
      </w:r>
      <w:r>
        <w:t>__</w:t>
      </w:r>
      <w:r w:rsidRPr="00CD1378">
        <w:t>»</w:t>
      </w:r>
      <w:r>
        <w:t xml:space="preserve">________ 20___г. (акт первичного осмотра от </w:t>
      </w:r>
      <w:r w:rsidRPr="00CD1378">
        <w:t>«</w:t>
      </w:r>
      <w:r>
        <w:t>___</w:t>
      </w:r>
      <w:r w:rsidRPr="00CD1378">
        <w:t>»</w:t>
      </w:r>
      <w:r>
        <w:t>________</w:t>
      </w:r>
      <w:r w:rsidRPr="00CD1378">
        <w:t>20</w:t>
      </w:r>
      <w:r>
        <w:t>___</w:t>
      </w:r>
      <w:r w:rsidRPr="00CD1378">
        <w:t xml:space="preserve"> г. № </w:t>
      </w:r>
      <w:r>
        <w:t>_____</w:t>
      </w:r>
      <w:r w:rsidRPr="00CD1378">
        <w:t>), п</w:t>
      </w:r>
      <w:r>
        <w:t xml:space="preserve">осле уведомления собственника о </w:t>
      </w:r>
      <w:r w:rsidRPr="00CD1378">
        <w:t>добровольном перемещении транспортного средс</w:t>
      </w:r>
      <w:r>
        <w:t>тва в место,</w:t>
      </w:r>
    </w:p>
    <w:p w:rsidR="00EE4EE2" w:rsidRDefault="00EE4EE2" w:rsidP="00EE4EE2">
      <w:pPr>
        <w:tabs>
          <w:tab w:val="left" w:pos="4598"/>
        </w:tabs>
        <w:jc w:val="both"/>
      </w:pPr>
      <w:r w:rsidRPr="00CD1378">
        <w:lastRenderedPageBreak/>
        <w:t>предназначенное для хранения транспортных средств, тран</w:t>
      </w:r>
      <w:r>
        <w:t xml:space="preserve">спортное средство собственником </w:t>
      </w:r>
      <w:proofErr w:type="gramStart"/>
      <w:r>
        <w:t>перемещено</w:t>
      </w:r>
      <w:proofErr w:type="gramEnd"/>
      <w:r>
        <w:t>/не перемещено.</w:t>
      </w:r>
    </w:p>
    <w:p w:rsidR="00EE4EE2" w:rsidRPr="00B66821" w:rsidRDefault="00EE4EE2" w:rsidP="00EE4EE2">
      <w:pPr>
        <w:tabs>
          <w:tab w:val="left" w:pos="4598"/>
        </w:tabs>
        <w:jc w:val="both"/>
        <w:rPr>
          <w:i/>
          <w:sz w:val="20"/>
        </w:rPr>
      </w:pPr>
      <w:r w:rsidRPr="00B66821">
        <w:rPr>
          <w:i/>
          <w:sz w:val="20"/>
        </w:rPr>
        <w:t xml:space="preserve"> (подчеркнуть верное)</w:t>
      </w:r>
    </w:p>
    <w:p w:rsidR="00EE4EE2" w:rsidRPr="00CD1378" w:rsidRDefault="00EE4EE2" w:rsidP="00EE4EE2">
      <w:pPr>
        <w:ind w:firstLine="700"/>
        <w:jc w:val="both"/>
      </w:pPr>
      <w:r w:rsidRPr="00CD1378">
        <w:t>Не перемещенное собственником транспортное средство расположено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Pr="00B66821" w:rsidRDefault="00EE4EE2" w:rsidP="00EE4EE2">
      <w:pPr>
        <w:pStyle w:val="34"/>
        <w:shd w:val="clear" w:color="auto" w:fill="auto"/>
        <w:spacing w:after="0" w:line="240" w:lineRule="auto"/>
        <w:rPr>
          <w:b w:val="0"/>
          <w:i/>
          <w:sz w:val="20"/>
          <w:szCs w:val="24"/>
        </w:rPr>
      </w:pPr>
      <w:r w:rsidRPr="00B66821">
        <w:rPr>
          <w:i/>
          <w:sz w:val="20"/>
          <w:szCs w:val="24"/>
        </w:rPr>
        <w:t>(</w:t>
      </w:r>
      <w:r w:rsidRPr="00B66821">
        <w:rPr>
          <w:b w:val="0"/>
          <w:i/>
          <w:sz w:val="20"/>
          <w:szCs w:val="24"/>
        </w:rPr>
        <w:t>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E4EE2" w:rsidRPr="00CD1378" w:rsidRDefault="00EE4EE2" w:rsidP="00EE4EE2">
      <w:pPr>
        <w:pStyle w:val="34"/>
        <w:shd w:val="clear" w:color="auto" w:fill="auto"/>
        <w:spacing w:after="0" w:line="240" w:lineRule="auto"/>
        <w:rPr>
          <w:sz w:val="24"/>
          <w:szCs w:val="24"/>
        </w:rPr>
      </w:pPr>
    </w:p>
    <w:p w:rsidR="00EE4EE2" w:rsidRPr="00CD1378" w:rsidRDefault="00EE4EE2" w:rsidP="00EE4EE2">
      <w:pPr>
        <w:tabs>
          <w:tab w:val="left" w:pos="4039"/>
          <w:tab w:val="left" w:pos="5911"/>
          <w:tab w:val="left" w:pos="7962"/>
        </w:tabs>
      </w:pPr>
      <w:r>
        <w:t xml:space="preserve">Принадлежит на праве </w:t>
      </w:r>
      <w:r w:rsidRPr="00CD1378">
        <w:t>собственности</w:t>
      </w:r>
      <w:r>
        <w:t xml:space="preserve"> ____________________________________________________________________________________________________________________________________________________________________________</w:t>
      </w:r>
    </w:p>
    <w:p w:rsidR="00EE4EE2" w:rsidRPr="00B66821" w:rsidRDefault="00EE4EE2" w:rsidP="00EE4EE2">
      <w:pPr>
        <w:ind w:firstLine="1180"/>
        <w:jc w:val="center"/>
        <w:rPr>
          <w:rStyle w:val="102"/>
          <w:rFonts w:eastAsia="Arial Unicode MS"/>
          <w:b w:val="0"/>
          <w:i/>
          <w:sz w:val="20"/>
          <w:szCs w:val="24"/>
        </w:rPr>
      </w:pPr>
      <w:r w:rsidRPr="00B66821">
        <w:rPr>
          <w:rStyle w:val="102"/>
          <w:rFonts w:eastAsia="Arial Unicode MS"/>
          <w:i/>
          <w:sz w:val="20"/>
          <w:szCs w:val="24"/>
        </w:rPr>
        <w:t>(Ф.И.О. собственника, в случае, если собственник установлен)</w:t>
      </w:r>
    </w:p>
    <w:p w:rsidR="00EE4EE2" w:rsidRDefault="00EE4EE2" w:rsidP="00EE4EE2">
      <w:pPr>
        <w:ind w:firstLine="1180"/>
        <w:rPr>
          <w:rStyle w:val="102"/>
          <w:rFonts w:eastAsia="Arial Unicode MS"/>
          <w:sz w:val="24"/>
          <w:szCs w:val="24"/>
        </w:rPr>
      </w:pPr>
    </w:p>
    <w:p w:rsidR="00EE4EE2" w:rsidRPr="00CD1378" w:rsidRDefault="00EE4EE2" w:rsidP="00EE4EE2">
      <w:pPr>
        <w:jc w:val="both"/>
      </w:pPr>
      <w:r w:rsidRPr="00CD1378">
        <w:rPr>
          <w:rStyle w:val="102"/>
          <w:rFonts w:eastAsia="Arial Unicode MS"/>
          <w:sz w:val="24"/>
          <w:szCs w:val="24"/>
        </w:rPr>
        <w:t xml:space="preserve"> </w:t>
      </w:r>
      <w:r w:rsidRPr="00CD1378">
        <w:t>и имеет признаки брошенного, что подтверждается актом первичного</w:t>
      </w:r>
      <w:r>
        <w:t xml:space="preserve"> </w:t>
      </w:r>
      <w:r w:rsidRPr="00CD1378">
        <w:t>осмотра комисс</w:t>
      </w:r>
      <w:r>
        <w:t>ией транспортного средства от «___</w:t>
      </w:r>
      <w:r w:rsidRPr="00CD1378">
        <w:t>»</w:t>
      </w:r>
      <w:r>
        <w:t xml:space="preserve"> __________</w:t>
      </w:r>
      <w:r w:rsidRPr="00CD1378">
        <w:t xml:space="preserve"> 20</w:t>
      </w:r>
      <w:r>
        <w:t xml:space="preserve">__ г. </w:t>
      </w:r>
      <w:r w:rsidRPr="00CD1378">
        <w:t>№</w:t>
      </w:r>
      <w:r>
        <w:t>_______</w:t>
      </w:r>
      <w:r w:rsidRPr="00CD1378">
        <w:t>, а также результатами обсле</w:t>
      </w:r>
      <w:r>
        <w:t xml:space="preserve">дования, оформляемыми настоящим </w:t>
      </w:r>
      <w:r w:rsidRPr="00CD1378">
        <w:t>актом.</w:t>
      </w:r>
    </w:p>
    <w:p w:rsidR="00EE4EE2" w:rsidRDefault="00EE4EE2" w:rsidP="00EE4EE2">
      <w:pPr>
        <w:ind w:firstLine="700"/>
        <w:jc w:val="both"/>
      </w:pPr>
      <w:r w:rsidRPr="00CD1378">
        <w:t>Осмотренное транспортное средство имеет следующие признаки:</w:t>
      </w:r>
      <w:r>
        <w:t xml:space="preserve"> _______________________</w:t>
      </w:r>
    </w:p>
    <w:p w:rsidR="00EE4EE2" w:rsidRPr="00CD1378" w:rsidRDefault="00EE4EE2" w:rsidP="00EE4E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EE2" w:rsidRPr="00B66821" w:rsidRDefault="00EE4EE2" w:rsidP="00EE4EE2">
      <w:pPr>
        <w:pStyle w:val="34"/>
        <w:shd w:val="clear" w:color="auto" w:fill="auto"/>
        <w:spacing w:after="0" w:line="240" w:lineRule="auto"/>
        <w:rPr>
          <w:b w:val="0"/>
          <w:i/>
          <w:sz w:val="24"/>
          <w:szCs w:val="24"/>
        </w:rPr>
      </w:pPr>
      <w:r w:rsidRPr="00B66821">
        <w:rPr>
          <w:b w:val="0"/>
          <w:i/>
          <w:sz w:val="20"/>
          <w:szCs w:val="24"/>
        </w:rPr>
        <w:t>(описание состояния транспортного средства)</w:t>
      </w:r>
    </w:p>
    <w:p w:rsidR="00EE4EE2" w:rsidRPr="009A5844" w:rsidRDefault="00EE4EE2" w:rsidP="00EE4EE2">
      <w:pPr>
        <w:pStyle w:val="34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E4EE2" w:rsidRPr="00CD1378" w:rsidRDefault="00EE4EE2" w:rsidP="00EE4EE2">
      <w:pPr>
        <w:ind w:firstLine="700"/>
        <w:jc w:val="both"/>
      </w:pPr>
      <w:r w:rsidRPr="00CD1378"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</w:t>
      </w:r>
      <w:r>
        <w:t xml:space="preserve">рушением Правил благоустройства </w:t>
      </w:r>
      <w:r w:rsidRPr="009A5844">
        <w:t xml:space="preserve">сельского поселения Кандринский сельсовет муниципального района Туймазинский район </w:t>
      </w:r>
      <w:r w:rsidRPr="00CD1378">
        <w:t>Республики Башкортостан, комиссия решила:</w:t>
      </w:r>
    </w:p>
    <w:p w:rsidR="00EE4EE2" w:rsidRPr="009A5844" w:rsidRDefault="00EE4EE2" w:rsidP="00EE4EE2">
      <w:pPr>
        <w:pStyle w:val="111"/>
        <w:shd w:val="clear" w:color="auto" w:fill="auto"/>
        <w:tabs>
          <w:tab w:val="left" w:leader="underscore" w:pos="3710"/>
          <w:tab w:val="left" w:leader="underscore" w:pos="5911"/>
        </w:tabs>
        <w:spacing w:line="240" w:lineRule="auto"/>
        <w:jc w:val="both"/>
        <w:rPr>
          <w:i w:val="0"/>
          <w:sz w:val="24"/>
        </w:rPr>
      </w:pPr>
      <w:r>
        <w:rPr>
          <w:rStyle w:val="112"/>
          <w:rFonts w:eastAsia="Lucida Sans Unicode"/>
          <w:sz w:val="24"/>
          <w:szCs w:val="24"/>
        </w:rPr>
        <w:t>р</w:t>
      </w:r>
      <w:r w:rsidRPr="00CD1378">
        <w:rPr>
          <w:rStyle w:val="112"/>
          <w:rFonts w:eastAsia="Lucida Sans Unicode"/>
          <w:sz w:val="24"/>
          <w:szCs w:val="24"/>
        </w:rPr>
        <w:t>екомендовать</w:t>
      </w:r>
      <w:r>
        <w:rPr>
          <w:sz w:val="24"/>
          <w:szCs w:val="24"/>
        </w:rPr>
        <w:t xml:space="preserve"> </w:t>
      </w:r>
      <w:r w:rsidRPr="009A5844">
        <w:rPr>
          <w:i w:val="0"/>
          <w:sz w:val="22"/>
          <w:szCs w:val="24"/>
        </w:rPr>
        <w:t>А</w:t>
      </w:r>
      <w:r w:rsidRPr="009A5844">
        <w:rPr>
          <w:i w:val="0"/>
          <w:sz w:val="24"/>
        </w:rPr>
        <w:t xml:space="preserve">дминистрации </w:t>
      </w:r>
      <w:r w:rsidRPr="009A5844">
        <w:rPr>
          <w:i w:val="0"/>
          <w:sz w:val="24"/>
          <w:lang w:bidi="ru-RU"/>
        </w:rPr>
        <w:t>сельского поселения Кандринский сельсовет муниципального района Туймазинский район</w:t>
      </w:r>
      <w:r w:rsidRPr="009A5844">
        <w:rPr>
          <w:i w:val="0"/>
          <w:sz w:val="24"/>
        </w:rPr>
        <w:t xml:space="preserve"> принудительно переместить осмотренное транспортное средство, имеющее признаки брошенного, на</w:t>
      </w:r>
      <w:r>
        <w:rPr>
          <w:i w:val="0"/>
          <w:sz w:val="24"/>
        </w:rPr>
        <w:t xml:space="preserve"> </w:t>
      </w:r>
      <w:r w:rsidRPr="009A5844">
        <w:rPr>
          <w:i w:val="0"/>
          <w:sz w:val="24"/>
        </w:rPr>
        <w:t xml:space="preserve">специализированную стоянку </w:t>
      </w:r>
      <w:r>
        <w:rPr>
          <w:i w:val="0"/>
          <w:sz w:val="24"/>
        </w:rPr>
        <w:t>специализированного</w:t>
      </w:r>
      <w:r w:rsidRPr="009A5844">
        <w:rPr>
          <w:i w:val="0"/>
          <w:sz w:val="24"/>
        </w:rPr>
        <w:t xml:space="preserve"> учреждения «_</w:t>
      </w:r>
      <w:r>
        <w:rPr>
          <w:i w:val="0"/>
          <w:sz w:val="24"/>
        </w:rPr>
        <w:t>___________________________________________________________________________________</w:t>
      </w:r>
      <w:r w:rsidRPr="009A5844">
        <w:rPr>
          <w:i w:val="0"/>
          <w:sz w:val="24"/>
        </w:rPr>
        <w:t>»</w:t>
      </w:r>
    </w:p>
    <w:p w:rsidR="00EE4EE2" w:rsidRPr="00E433C2" w:rsidRDefault="00EE4EE2" w:rsidP="00EE4EE2">
      <w:pPr>
        <w:pStyle w:val="111"/>
        <w:shd w:val="clear" w:color="auto" w:fill="auto"/>
        <w:spacing w:line="240" w:lineRule="auto"/>
        <w:rPr>
          <w:sz w:val="16"/>
          <w:szCs w:val="24"/>
        </w:rPr>
      </w:pPr>
      <w:r w:rsidRPr="00E433C2">
        <w:rPr>
          <w:sz w:val="16"/>
          <w:szCs w:val="24"/>
        </w:rPr>
        <w:t>(указать наименование специализированного учреждения, которое занимается</w:t>
      </w:r>
      <w:r>
        <w:rPr>
          <w:sz w:val="16"/>
          <w:szCs w:val="24"/>
        </w:rPr>
        <w:t xml:space="preserve"> </w:t>
      </w:r>
      <w:r w:rsidRPr="00E433C2">
        <w:rPr>
          <w:sz w:val="16"/>
          <w:szCs w:val="24"/>
        </w:rPr>
        <w:t xml:space="preserve">содержанием </w:t>
      </w:r>
      <w:proofErr w:type="spellStart"/>
      <w:r w:rsidRPr="00E433C2">
        <w:rPr>
          <w:sz w:val="16"/>
          <w:szCs w:val="24"/>
        </w:rPr>
        <w:t>автопарковочных</w:t>
      </w:r>
      <w:proofErr w:type="spellEnd"/>
      <w:r w:rsidRPr="00E433C2">
        <w:rPr>
          <w:sz w:val="16"/>
          <w:szCs w:val="24"/>
        </w:rPr>
        <w:t xml:space="preserve"> мест</w:t>
      </w:r>
      <w:r w:rsidRPr="00E433C2">
        <w:rPr>
          <w:rStyle w:val="112"/>
          <w:rFonts w:eastAsia="Lucida Sans Unicode"/>
          <w:sz w:val="16"/>
          <w:szCs w:val="24"/>
        </w:rPr>
        <w:t>)</w:t>
      </w:r>
    </w:p>
    <w:p w:rsidR="00EE4EE2" w:rsidRPr="00CD1378" w:rsidRDefault="00EE4EE2" w:rsidP="00EE4EE2">
      <w:pPr>
        <w:jc w:val="both"/>
      </w:pPr>
      <w:r w:rsidRPr="00CD1378">
        <w:t>в соответствии с Порядком выявления, перемещения, хранения и утилизации брошенных, р</w:t>
      </w:r>
      <w:r>
        <w:t xml:space="preserve">азукомплектованных, бесхозяйных </w:t>
      </w:r>
      <w:r w:rsidRPr="00CD1378">
        <w:t>транспортных средств на территории</w:t>
      </w:r>
      <w:r w:rsidRPr="00CD1378">
        <w:tab/>
      </w:r>
      <w:r w:rsidRPr="0088116F">
        <w:t>сельского поселения Кандринский сельсовет муниципального района Туймазинский район</w:t>
      </w:r>
      <w:r>
        <w:t xml:space="preserve">  Республики </w:t>
      </w:r>
      <w:r w:rsidRPr="00CD1378">
        <w:t>Башкортостан.</w:t>
      </w:r>
    </w:p>
    <w:p w:rsidR="00EE4EE2" w:rsidRPr="00CD1378" w:rsidRDefault="00EE4EE2" w:rsidP="00EE4EE2">
      <w:pPr>
        <w:tabs>
          <w:tab w:val="left" w:leader="underscore" w:pos="4039"/>
        </w:tabs>
        <w:ind w:firstLine="700"/>
        <w:jc w:val="both"/>
      </w:pPr>
      <w:r w:rsidRPr="00CD1378">
        <w:lastRenderedPageBreak/>
        <w:t>Произведена фотосъемка транспортного средства, материалы прилагаются на</w:t>
      </w:r>
      <w:r>
        <w:t xml:space="preserve"> </w:t>
      </w:r>
      <w:proofErr w:type="spellStart"/>
      <w:r>
        <w:t>_____</w:t>
      </w:r>
      <w:proofErr w:type="gramStart"/>
      <w:r w:rsidRPr="00CD1378">
        <w:t>л</w:t>
      </w:r>
      <w:proofErr w:type="spellEnd"/>
      <w:proofErr w:type="gramEnd"/>
      <w:r w:rsidRPr="00CD1378">
        <w:t>.</w:t>
      </w:r>
    </w:p>
    <w:p w:rsidR="00EE4EE2" w:rsidRDefault="00EE4EE2" w:rsidP="00EE4EE2">
      <w:pPr>
        <w:jc w:val="both"/>
      </w:pPr>
    </w:p>
    <w:p w:rsidR="00EE4EE2" w:rsidRDefault="00EE4EE2" w:rsidP="00EE4EE2">
      <w:pPr>
        <w:jc w:val="both"/>
      </w:pPr>
      <w:r w:rsidRPr="00CD1378">
        <w:t>Члены комиссии:</w:t>
      </w:r>
    </w:p>
    <w:p w:rsidR="00EE4EE2" w:rsidRDefault="00EE4EE2" w:rsidP="00EE4EE2">
      <w:pPr>
        <w:jc w:val="both"/>
      </w:pPr>
      <w:r>
        <w:t>______________________________________</w:t>
      </w:r>
    </w:p>
    <w:p w:rsidR="00EE4EE2" w:rsidRDefault="00EE4EE2" w:rsidP="00EE4EE2">
      <w:pPr>
        <w:jc w:val="both"/>
      </w:pPr>
      <w:r>
        <w:t>______________________________________</w:t>
      </w:r>
    </w:p>
    <w:p w:rsidR="00EE4EE2" w:rsidRDefault="00EE4EE2" w:rsidP="00EE4EE2">
      <w:pPr>
        <w:jc w:val="both"/>
      </w:pPr>
      <w:r>
        <w:t>______________________________________</w:t>
      </w:r>
    </w:p>
    <w:p w:rsidR="00EE4EE2" w:rsidRPr="00CD1378" w:rsidRDefault="00EE4EE2" w:rsidP="00EE4EE2">
      <w:pPr>
        <w:jc w:val="both"/>
      </w:pPr>
      <w:r>
        <w:t>______________________________________</w:t>
      </w:r>
      <w:r w:rsidRPr="00CD1378">
        <w:br w:type="page"/>
      </w: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4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right"/>
      </w:pPr>
    </w:p>
    <w:p w:rsidR="00EE4EE2" w:rsidRPr="008F0AD6" w:rsidRDefault="00EE4EE2" w:rsidP="00EE4EE2">
      <w:pPr>
        <w:jc w:val="center"/>
      </w:pPr>
      <w:r w:rsidRPr="008F0AD6">
        <w:t>ФОРМА</w:t>
      </w:r>
    </w:p>
    <w:p w:rsidR="00EE4EE2" w:rsidRPr="008F0AD6" w:rsidRDefault="00EE4EE2" w:rsidP="00EE4EE2">
      <w:pPr>
        <w:jc w:val="center"/>
      </w:pPr>
      <w:r w:rsidRPr="008F0AD6">
        <w:t>акта о принудительном перемещении брошенного, бесхозяйного,</w:t>
      </w:r>
    </w:p>
    <w:p w:rsidR="00EE4EE2" w:rsidRPr="008F0AD6" w:rsidRDefault="00EE4EE2" w:rsidP="00EE4EE2">
      <w:pPr>
        <w:jc w:val="center"/>
      </w:pPr>
      <w:r w:rsidRPr="008F0AD6">
        <w:t xml:space="preserve">разукомплектованного транспортного средства </w:t>
      </w:r>
    </w:p>
    <w:p w:rsidR="00EE4EE2" w:rsidRPr="008F0AD6" w:rsidRDefault="00EE4EE2" w:rsidP="00EE4EE2">
      <w:pPr>
        <w:jc w:val="center"/>
      </w:pPr>
      <w:r w:rsidRPr="008F0AD6">
        <w:t>на специализированную стоянку</w:t>
      </w:r>
    </w:p>
    <w:p w:rsidR="00EE4EE2" w:rsidRPr="008F0AD6" w:rsidRDefault="00EE4EE2" w:rsidP="00EE4EE2"/>
    <w:p w:rsidR="00EE4EE2" w:rsidRPr="008F0AD6" w:rsidRDefault="00EE4EE2" w:rsidP="00EE4EE2">
      <w:pPr>
        <w:jc w:val="center"/>
      </w:pPr>
      <w:r w:rsidRPr="008F0AD6">
        <w:t xml:space="preserve">Акт о принудительном перемещении </w:t>
      </w:r>
      <w:proofErr w:type="gramStart"/>
      <w:r w:rsidRPr="008F0AD6">
        <w:t>брошенного</w:t>
      </w:r>
      <w:proofErr w:type="gramEnd"/>
      <w:r w:rsidRPr="008F0AD6">
        <w:t>, бесхозяйного,</w:t>
      </w:r>
    </w:p>
    <w:p w:rsidR="00EE4EE2" w:rsidRPr="008F0AD6" w:rsidRDefault="00EE4EE2" w:rsidP="00EE4EE2">
      <w:pPr>
        <w:jc w:val="center"/>
      </w:pPr>
      <w:r w:rsidRPr="008F0AD6">
        <w:t xml:space="preserve">разукомплектованного транспортного средства </w:t>
      </w:r>
    </w:p>
    <w:p w:rsidR="00EE4EE2" w:rsidRPr="008F0AD6" w:rsidRDefault="00EE4EE2" w:rsidP="00EE4EE2">
      <w:pPr>
        <w:jc w:val="center"/>
      </w:pPr>
      <w:r w:rsidRPr="008F0AD6">
        <w:t>на специализированную стоянку</w:t>
      </w:r>
    </w:p>
    <w:p w:rsidR="00EE4EE2" w:rsidRPr="008F0AD6" w:rsidRDefault="00EE4EE2" w:rsidP="00EE4EE2">
      <w:pPr>
        <w:jc w:val="center"/>
      </w:pPr>
    </w:p>
    <w:p w:rsidR="00EE4EE2" w:rsidRPr="008F0AD6" w:rsidRDefault="00EE4EE2" w:rsidP="00EE4EE2">
      <w:pPr>
        <w:jc w:val="center"/>
      </w:pPr>
    </w:p>
    <w:p w:rsidR="00EE4EE2" w:rsidRPr="008F0AD6" w:rsidRDefault="00EE4EE2" w:rsidP="00EE4EE2">
      <w:pPr>
        <w:jc w:val="center"/>
      </w:pPr>
      <w:r w:rsidRPr="008F0AD6">
        <w:t>__________</w:t>
      </w:r>
      <w:r w:rsidRPr="008F0AD6">
        <w:tab/>
      </w:r>
      <w:r w:rsidRPr="008F0AD6">
        <w:tab/>
      </w:r>
      <w:r w:rsidRPr="008F0AD6">
        <w:tab/>
      </w:r>
      <w:r w:rsidRPr="008F0AD6">
        <w:tab/>
      </w:r>
      <w:r w:rsidRPr="008F0AD6">
        <w:tab/>
      </w:r>
      <w:r w:rsidRPr="008F0AD6">
        <w:tab/>
      </w:r>
      <w:r w:rsidRPr="008F0AD6">
        <w:tab/>
        <w:t>«____» ______________20__ г.</w:t>
      </w:r>
    </w:p>
    <w:p w:rsidR="00EE4EE2" w:rsidRPr="008F0AD6" w:rsidRDefault="00EE4EE2" w:rsidP="00EE4EE2">
      <w:pPr>
        <w:jc w:val="center"/>
      </w:pPr>
    </w:p>
    <w:p w:rsidR="00EE4EE2" w:rsidRPr="008F0AD6" w:rsidRDefault="00EE4EE2" w:rsidP="00EE4EE2">
      <w:pPr>
        <w:jc w:val="both"/>
      </w:pPr>
      <w:r>
        <w:t xml:space="preserve">               </w:t>
      </w:r>
      <w:proofErr w:type="gramStart"/>
      <w:r w:rsidRPr="008F0AD6">
        <w:t>Адм</w:t>
      </w:r>
      <w:r>
        <w:t>и</w:t>
      </w:r>
      <w:r w:rsidRPr="008F0AD6">
        <w:t>нистрация</w:t>
      </w:r>
      <w:r>
        <w:t xml:space="preserve"> сельского поселения Кандринский сельсовет муниципального района Туймазинский район </w:t>
      </w:r>
      <w:r w:rsidRPr="008F0AD6">
        <w:t xml:space="preserve"> Республики Башкортостан в лице  сотрудника __________________________________________ </w:t>
      </w:r>
      <w:r w:rsidRPr="00B66821">
        <w:rPr>
          <w:i/>
          <w:sz w:val="20"/>
        </w:rPr>
        <w:t>(указать ФИО сотрудника)</w:t>
      </w:r>
      <w:r w:rsidRPr="00B66821">
        <w:rPr>
          <w:sz w:val="20"/>
        </w:rPr>
        <w:t xml:space="preserve"> </w:t>
      </w:r>
      <w:r>
        <w:t>действующего на основании распоряжения</w:t>
      </w:r>
      <w:r w:rsidRPr="008F0AD6">
        <w:t xml:space="preserve"> от «___» ___________ 20__ г. № _________ и представитель </w:t>
      </w:r>
      <w:r>
        <w:t>_______________________________________________</w:t>
      </w:r>
      <w:r w:rsidRPr="008F0AD6">
        <w:t xml:space="preserve">, в соответствии с </w:t>
      </w:r>
      <w:r>
        <w:t>приказом от «___» ________</w:t>
      </w:r>
      <w:r w:rsidRPr="008F0AD6">
        <w:t xml:space="preserve">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  <w:proofErr w:type="gramEnd"/>
    </w:p>
    <w:p w:rsidR="00EE4EE2" w:rsidRPr="008F0AD6" w:rsidRDefault="00EE4EE2" w:rsidP="00EE4EE2">
      <w:pPr>
        <w:jc w:val="both"/>
      </w:pPr>
      <w:r w:rsidRPr="008F0AD6">
        <w:t>1)</w:t>
      </w:r>
      <w:r w:rsidRPr="008F0AD6">
        <w:tab/>
        <w:t>марка автомобиля _____________________________________________</w:t>
      </w:r>
    </w:p>
    <w:p w:rsidR="00EE4EE2" w:rsidRPr="008F0AD6" w:rsidRDefault="00EE4EE2" w:rsidP="00EE4EE2">
      <w:r w:rsidRPr="008F0AD6">
        <w:t>2)</w:t>
      </w:r>
      <w:r w:rsidRPr="008F0AD6">
        <w:tab/>
        <w:t>цвет________________________________________________________</w:t>
      </w:r>
    </w:p>
    <w:p w:rsidR="00EE4EE2" w:rsidRPr="008F0AD6" w:rsidRDefault="00EE4EE2" w:rsidP="00EE4EE2">
      <w:r w:rsidRPr="008F0AD6">
        <w:t>3)</w:t>
      </w:r>
      <w:r w:rsidRPr="008F0AD6">
        <w:tab/>
        <w:t xml:space="preserve">государственный регистрационный знак </w:t>
      </w:r>
      <w:r w:rsidRPr="00B66821">
        <w:rPr>
          <w:i/>
          <w:sz w:val="20"/>
        </w:rPr>
        <w:t>(при наличии на автомобиле)</w:t>
      </w:r>
      <w:r w:rsidRPr="00B66821">
        <w:rPr>
          <w:sz w:val="20"/>
        </w:rPr>
        <w:t xml:space="preserve"> </w:t>
      </w:r>
      <w:r w:rsidRPr="008F0AD6">
        <w:t>___________________________________________________________</w:t>
      </w:r>
      <w:r>
        <w:t>_______</w:t>
      </w:r>
    </w:p>
    <w:p w:rsidR="00EE4EE2" w:rsidRPr="008F0AD6" w:rsidRDefault="00EE4EE2" w:rsidP="00EE4EE2">
      <w:r w:rsidRPr="008F0AD6">
        <w:t>4)</w:t>
      </w:r>
      <w:r w:rsidRPr="008F0AD6">
        <w:tab/>
        <w:t xml:space="preserve"> идентификационный номер (VIN) _______________________________ </w:t>
      </w:r>
    </w:p>
    <w:p w:rsidR="00EE4EE2" w:rsidRPr="00B66821" w:rsidRDefault="00EE4EE2" w:rsidP="00EE4EE2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</w:t>
      </w:r>
      <w:r w:rsidRPr="00B66821">
        <w:rPr>
          <w:i/>
          <w:sz w:val="20"/>
        </w:rPr>
        <w:t>(при наличии на автомобиле)</w:t>
      </w:r>
    </w:p>
    <w:p w:rsidR="00EE4EE2" w:rsidRPr="008F0AD6" w:rsidRDefault="00EE4EE2" w:rsidP="00EE4EE2">
      <w:pPr>
        <w:jc w:val="both"/>
      </w:pPr>
      <w:r w:rsidRPr="008F0AD6">
        <w:t>находящееся __________________________________</w:t>
      </w:r>
      <w:r>
        <w:t>_______________________________________</w:t>
      </w:r>
    </w:p>
    <w:p w:rsidR="00EE4EE2" w:rsidRPr="008F0AD6" w:rsidRDefault="00EE4EE2" w:rsidP="00EE4EE2">
      <w:pPr>
        <w:jc w:val="both"/>
      </w:pPr>
      <w:r w:rsidRPr="008F0AD6">
        <w:t>_______________________________________________________________</w:t>
      </w:r>
      <w:r>
        <w:t>______________________</w:t>
      </w:r>
      <w:r w:rsidRPr="008F0AD6">
        <w:t>,</w:t>
      </w:r>
    </w:p>
    <w:p w:rsidR="00EE4EE2" w:rsidRPr="00B66821" w:rsidRDefault="00EE4EE2" w:rsidP="00EE4EE2">
      <w:pPr>
        <w:jc w:val="center"/>
        <w:rPr>
          <w:i/>
          <w:sz w:val="20"/>
        </w:rPr>
      </w:pPr>
      <w:r w:rsidRPr="00B66821">
        <w:rPr>
          <w:i/>
          <w:sz w:val="20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EE4EE2" w:rsidRPr="008F0AD6" w:rsidRDefault="00EE4EE2" w:rsidP="00EE4EE2">
      <w:pPr>
        <w:jc w:val="both"/>
      </w:pPr>
      <w:r w:rsidRPr="008F0AD6">
        <w:t xml:space="preserve">помещено на специализированное транспортное средство (эвакуатор) для перемещения на специализированную стоянку. </w:t>
      </w:r>
    </w:p>
    <w:p w:rsidR="00EE4EE2" w:rsidRPr="008F0AD6" w:rsidRDefault="00EE4EE2" w:rsidP="00EE4EE2">
      <w:pPr>
        <w:jc w:val="both"/>
      </w:pPr>
      <w:r>
        <w:lastRenderedPageBreak/>
        <w:t xml:space="preserve">             </w:t>
      </w:r>
      <w:r w:rsidRPr="008F0AD6">
        <w:t xml:space="preserve">Представителем </w:t>
      </w:r>
      <w:r>
        <w:t>__________________________________</w:t>
      </w:r>
      <w:r w:rsidRPr="008F0AD6">
        <w:t xml:space="preserve"> </w:t>
      </w:r>
      <w:r w:rsidRPr="00B66821">
        <w:rPr>
          <w:i/>
          <w:sz w:val="20"/>
        </w:rPr>
        <w:t>(должность, ФИО)</w:t>
      </w:r>
      <w:r w:rsidRPr="00B66821">
        <w:rPr>
          <w:sz w:val="20"/>
        </w:rPr>
        <w:t xml:space="preserve"> </w:t>
      </w:r>
      <w:r w:rsidRPr="008F0AD6">
        <w:t>транспортное средство на момент передачи осмотрено, в ходе осмотра выявлены следующие признаки:</w:t>
      </w:r>
    </w:p>
    <w:p w:rsidR="00EE4EE2" w:rsidRPr="008F0AD6" w:rsidRDefault="00EE4EE2" w:rsidP="00EE4EE2">
      <w:pPr>
        <w:jc w:val="both"/>
      </w:pPr>
      <w:r w:rsidRPr="008F0AD6">
        <w:t>1)</w:t>
      </w:r>
      <w:r w:rsidRPr="008F0AD6">
        <w:tab/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EE4EE2" w:rsidRPr="008F0AD6" w:rsidRDefault="00EE4EE2" w:rsidP="00EE4EE2">
      <w:pPr>
        <w:jc w:val="both"/>
      </w:pPr>
      <w:r w:rsidRPr="008F0AD6">
        <w:t>2)</w:t>
      </w:r>
      <w:r w:rsidRPr="008F0AD6">
        <w:tab/>
        <w:t>колеса:__________________________________________________</w:t>
      </w:r>
    </w:p>
    <w:p w:rsidR="00EE4EE2" w:rsidRPr="008F0AD6" w:rsidRDefault="00EE4EE2" w:rsidP="00EE4EE2">
      <w:pPr>
        <w:jc w:val="both"/>
      </w:pPr>
      <w:r w:rsidRPr="008F0AD6">
        <w:t>багажник:_____________________________________________________</w:t>
      </w:r>
    </w:p>
    <w:p w:rsidR="00EE4EE2" w:rsidRPr="008F0AD6" w:rsidRDefault="00EE4EE2" w:rsidP="00EE4EE2">
      <w:pPr>
        <w:jc w:val="both"/>
      </w:pPr>
      <w:r w:rsidRPr="008F0AD6">
        <w:t>внешние зеркала:______________________________________________</w:t>
      </w:r>
    </w:p>
    <w:p w:rsidR="00EE4EE2" w:rsidRPr="008F0AD6" w:rsidRDefault="00EE4EE2" w:rsidP="00EE4EE2">
      <w:pPr>
        <w:jc w:val="both"/>
      </w:pPr>
      <w:r w:rsidRPr="008F0AD6">
        <w:t>колпаки колес:________________________________________________</w:t>
      </w:r>
    </w:p>
    <w:p w:rsidR="00EE4EE2" w:rsidRPr="008F0AD6" w:rsidRDefault="00EE4EE2" w:rsidP="00EE4EE2">
      <w:pPr>
        <w:jc w:val="both"/>
      </w:pPr>
      <w:r w:rsidRPr="008F0AD6">
        <w:t>внешние антенны:_____________________________________________</w:t>
      </w:r>
    </w:p>
    <w:p w:rsidR="00EE4EE2" w:rsidRPr="008F0AD6" w:rsidRDefault="00EE4EE2" w:rsidP="00EE4EE2">
      <w:pPr>
        <w:jc w:val="both"/>
      </w:pPr>
      <w:r w:rsidRPr="008F0AD6">
        <w:t>радиоаппаратура:_____________________________________________</w:t>
      </w:r>
    </w:p>
    <w:p w:rsidR="00EE4EE2" w:rsidRPr="008F0AD6" w:rsidRDefault="00EE4EE2" w:rsidP="00EE4EE2">
      <w:pPr>
        <w:jc w:val="both"/>
      </w:pPr>
      <w:r w:rsidRPr="008F0AD6">
        <w:t>бензобак:_____________________________________________________</w:t>
      </w:r>
    </w:p>
    <w:p w:rsidR="00EE4EE2" w:rsidRPr="008F0AD6" w:rsidRDefault="00EE4EE2" w:rsidP="00EE4EE2">
      <w:pPr>
        <w:jc w:val="both"/>
      </w:pPr>
      <w:r w:rsidRPr="008F0AD6">
        <w:t>щетки стеклоочистителя:_______________________________________</w:t>
      </w:r>
    </w:p>
    <w:p w:rsidR="00EE4EE2" w:rsidRPr="008F0AD6" w:rsidRDefault="00EE4EE2" w:rsidP="00EE4EE2">
      <w:pPr>
        <w:jc w:val="both"/>
      </w:pPr>
      <w:r w:rsidRPr="008F0AD6">
        <w:t>3)</w:t>
      </w:r>
      <w:r w:rsidRPr="008F0AD6">
        <w:tab/>
        <w:t xml:space="preserve"> в салоне транспортного средства:</w:t>
      </w:r>
    </w:p>
    <w:p w:rsidR="00EE4EE2" w:rsidRPr="008F0AD6" w:rsidRDefault="00EE4EE2" w:rsidP="00EE4EE2">
      <w:pPr>
        <w:jc w:val="center"/>
      </w:pPr>
      <w:r w:rsidRPr="008F0A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B66821">
        <w:rPr>
          <w:i/>
          <w:sz w:val="20"/>
        </w:rPr>
        <w:t>(отметки производятся в случае наличия возможности осмотреть салон)</w:t>
      </w:r>
    </w:p>
    <w:p w:rsidR="00EE4EE2" w:rsidRDefault="00EE4EE2" w:rsidP="00EE4EE2">
      <w:pPr>
        <w:jc w:val="both"/>
      </w:pPr>
      <w:r w:rsidRPr="008F0AD6">
        <w:t>4)</w:t>
      </w:r>
      <w:r w:rsidRPr="008F0AD6">
        <w:tab/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    </w:t>
      </w:r>
    </w:p>
    <w:p w:rsidR="00EE4EE2" w:rsidRPr="008F0AD6" w:rsidRDefault="00EE4EE2" w:rsidP="00EE4EE2">
      <w:pPr>
        <w:jc w:val="both"/>
      </w:pPr>
      <w:r>
        <w:rPr>
          <w:i/>
          <w:sz w:val="20"/>
        </w:rPr>
        <w:t xml:space="preserve">                                               </w:t>
      </w:r>
      <w:r w:rsidRPr="00B66821">
        <w:rPr>
          <w:i/>
          <w:sz w:val="20"/>
        </w:rPr>
        <w:t>(отметки производятся в случае наличия возможности осмотреть багажник)</w:t>
      </w:r>
    </w:p>
    <w:p w:rsidR="00EE4EE2" w:rsidRPr="008F0AD6" w:rsidRDefault="00EE4EE2" w:rsidP="00EE4EE2">
      <w:pPr>
        <w:ind w:firstLine="851"/>
        <w:jc w:val="both"/>
      </w:pPr>
      <w:r w:rsidRPr="008F0AD6">
        <w:t xml:space="preserve">Представителем </w:t>
      </w:r>
      <w:r>
        <w:t>____________________________________</w:t>
      </w:r>
      <w:r w:rsidRPr="00B66821">
        <w:rPr>
          <w:i/>
          <w:sz w:val="20"/>
        </w:rPr>
        <w:t xml:space="preserve">(должность, ФИО) </w:t>
      </w:r>
      <w:r w:rsidRPr="008F0AD6">
        <w:t xml:space="preserve">транспортное средство после осмотра опечатано, произведена фото или </w:t>
      </w:r>
      <w:proofErr w:type="spellStart"/>
      <w:r w:rsidRPr="008F0AD6">
        <w:t>видеофиксация</w:t>
      </w:r>
      <w:proofErr w:type="spellEnd"/>
      <w:r w:rsidRPr="008F0AD6">
        <w:t xml:space="preserve"> погрузки транспортного средства </w:t>
      </w:r>
      <w:proofErr w:type="gramStart"/>
      <w:r w:rsidRPr="008F0AD6">
        <w:t>на</w:t>
      </w:r>
      <w:proofErr w:type="gramEnd"/>
      <w:r w:rsidRPr="008F0AD6">
        <w:t xml:space="preserve"> эвакуатор. Материалы фото или </w:t>
      </w:r>
      <w:proofErr w:type="spellStart"/>
      <w:r w:rsidRPr="008F0AD6">
        <w:t>видеофиксации</w:t>
      </w:r>
      <w:proofErr w:type="spellEnd"/>
      <w:r w:rsidRPr="008F0AD6">
        <w:t xml:space="preserve"> прилагаются к настоящему акту на ______ </w:t>
      </w:r>
      <w:proofErr w:type="gramStart"/>
      <w:r w:rsidRPr="008F0AD6">
        <w:t>л</w:t>
      </w:r>
      <w:proofErr w:type="gramEnd"/>
      <w:r w:rsidRPr="008F0AD6">
        <w:t>.</w:t>
      </w:r>
    </w:p>
    <w:p w:rsidR="00EE4EE2" w:rsidRDefault="00EE4EE2" w:rsidP="00EE4EE2">
      <w:pPr>
        <w:jc w:val="both"/>
      </w:pPr>
      <w:r w:rsidRPr="008F0AD6">
        <w:t xml:space="preserve">Место хранения транспортного средства - специализированная стоянка </w:t>
      </w:r>
      <w:r>
        <w:t>«_________________________________________________________________________________»</w:t>
      </w:r>
    </w:p>
    <w:p w:rsidR="00EE4EE2" w:rsidRPr="00B66821" w:rsidRDefault="00EE4EE2" w:rsidP="00EE4EE2">
      <w:pPr>
        <w:jc w:val="center"/>
        <w:rPr>
          <w:i/>
          <w:sz w:val="20"/>
        </w:rPr>
      </w:pPr>
      <w:r w:rsidRPr="00B66821">
        <w:rPr>
          <w:i/>
          <w:sz w:val="20"/>
        </w:rPr>
        <w:t>(ука</w:t>
      </w:r>
      <w:r>
        <w:rPr>
          <w:i/>
          <w:sz w:val="20"/>
        </w:rPr>
        <w:t xml:space="preserve">зать наименование </w:t>
      </w:r>
      <w:r w:rsidRPr="00B66821">
        <w:rPr>
          <w:i/>
          <w:sz w:val="20"/>
        </w:rPr>
        <w:t xml:space="preserve"> учреждения, которое занимается содержанием </w:t>
      </w:r>
      <w:proofErr w:type="spellStart"/>
      <w:r w:rsidRPr="00B66821">
        <w:rPr>
          <w:i/>
          <w:sz w:val="20"/>
        </w:rPr>
        <w:t>автопарковочных</w:t>
      </w:r>
      <w:proofErr w:type="spellEnd"/>
      <w:r w:rsidRPr="00B66821">
        <w:rPr>
          <w:i/>
          <w:sz w:val="20"/>
        </w:rPr>
        <w:t xml:space="preserve"> мест)</w:t>
      </w:r>
    </w:p>
    <w:p w:rsidR="00EE4EE2" w:rsidRPr="008F0AD6" w:rsidRDefault="00EE4EE2" w:rsidP="00EE4EE2">
      <w:pPr>
        <w:jc w:val="both"/>
      </w:pPr>
      <w:r>
        <w:t>_____________________________________________________________________________</w:t>
      </w:r>
      <w:r w:rsidRPr="008F0AD6">
        <w:t>по адресу: ____________________________________________________________________</w:t>
      </w:r>
      <w:r>
        <w:t>__________________</w:t>
      </w:r>
    </w:p>
    <w:p w:rsidR="00EE4EE2" w:rsidRPr="008F0AD6" w:rsidRDefault="00EE4EE2" w:rsidP="00EE4EE2">
      <w:pPr>
        <w:jc w:val="both"/>
      </w:pPr>
      <w:r w:rsidRPr="008F0AD6">
        <w:t>в соответствии с действующим законодательством несет ответственность за сохранность переданного имущества.</w:t>
      </w:r>
    </w:p>
    <w:p w:rsidR="00EE4EE2" w:rsidRPr="008F0AD6" w:rsidRDefault="00EE4EE2" w:rsidP="00EE4EE2">
      <w:pPr>
        <w:ind w:firstLine="851"/>
        <w:jc w:val="both"/>
      </w:pPr>
      <w:r w:rsidRPr="008F0AD6">
        <w:t xml:space="preserve">Транспортное средство для принудительного перемещения на специализированную стоянку и хранения передал </w:t>
      </w:r>
      <w:r>
        <w:t xml:space="preserve">сотрудник сельского поселения </w:t>
      </w:r>
      <w:r>
        <w:lastRenderedPageBreak/>
        <w:t>Кандринский сельсовет муниципального района Туймазинский район Республики Башкортостан</w:t>
      </w:r>
      <w:r w:rsidRPr="008F0AD6">
        <w:t xml:space="preserve"> ______</w:t>
      </w:r>
      <w:r>
        <w:t>________________________________</w:t>
      </w:r>
    </w:p>
    <w:p w:rsidR="00EE4EE2" w:rsidRPr="00B66821" w:rsidRDefault="00EE4EE2" w:rsidP="00EE4EE2">
      <w:pPr>
        <w:jc w:val="center"/>
        <w:rPr>
          <w:i/>
          <w:sz w:val="20"/>
        </w:rPr>
      </w:pPr>
      <w:r>
        <w:t xml:space="preserve">                                                                                             (</w:t>
      </w:r>
      <w:r w:rsidRPr="00B66821">
        <w:rPr>
          <w:i/>
          <w:sz w:val="20"/>
        </w:rPr>
        <w:t>подпись, Ф.И.О.</w:t>
      </w:r>
      <w:r>
        <w:rPr>
          <w:i/>
          <w:sz w:val="20"/>
        </w:rPr>
        <w:t>)</w:t>
      </w:r>
    </w:p>
    <w:p w:rsidR="00EE4EE2" w:rsidRPr="008F0AD6" w:rsidRDefault="00EE4EE2" w:rsidP="00EE4EE2">
      <w:pPr>
        <w:jc w:val="both"/>
      </w:pPr>
      <w:r w:rsidRPr="008F0AD6">
        <w:t>Транспортное средство для принудительного перемещения на специализированную стоянку и хранения принял ____________________________________________________________________</w:t>
      </w:r>
    </w:p>
    <w:p w:rsidR="00EE4EE2" w:rsidRPr="00B66821" w:rsidRDefault="00EE4EE2" w:rsidP="00EE4EE2">
      <w:pPr>
        <w:jc w:val="both"/>
        <w:rPr>
          <w:i/>
        </w:rPr>
      </w:pPr>
      <w:r w:rsidRPr="008F0AD6">
        <w:t xml:space="preserve">                                                   </w:t>
      </w:r>
      <w:r>
        <w:t xml:space="preserve">                  </w:t>
      </w:r>
      <w:r w:rsidRPr="008F0AD6">
        <w:t xml:space="preserve"> </w:t>
      </w:r>
      <w:r>
        <w:t>(</w:t>
      </w:r>
      <w:r w:rsidRPr="00B66821">
        <w:rPr>
          <w:i/>
          <w:sz w:val="20"/>
        </w:rPr>
        <w:t>подпись, Ф.И.О.</w:t>
      </w:r>
      <w:r>
        <w:rPr>
          <w:i/>
          <w:sz w:val="20"/>
        </w:rPr>
        <w:t>)</w:t>
      </w: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>
      <w:pPr>
        <w:jc w:val="center"/>
      </w:pPr>
    </w:p>
    <w:p w:rsidR="00EE4EE2" w:rsidRDefault="00EE4EE2" w:rsidP="00EE4EE2"/>
    <w:p w:rsidR="00EE4EE2" w:rsidRDefault="00EE4EE2" w:rsidP="00EE4EE2">
      <w:pPr>
        <w:jc w:val="center"/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5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right"/>
      </w:pPr>
    </w:p>
    <w:p w:rsidR="00EE4EE2" w:rsidRDefault="00EE4EE2" w:rsidP="00EE4EE2">
      <w:pPr>
        <w:jc w:val="right"/>
      </w:pPr>
    </w:p>
    <w:p w:rsidR="00EE4EE2" w:rsidRDefault="00EE4EE2" w:rsidP="00EE4EE2">
      <w:pPr>
        <w:jc w:val="center"/>
      </w:pPr>
      <w:r w:rsidRPr="00CD1378">
        <w:t>Тарифы н</w:t>
      </w:r>
      <w:r>
        <w:t>а выполнение работ специализированным</w:t>
      </w:r>
      <w:r w:rsidRPr="00CD1378">
        <w:t xml:space="preserve"> учреждением</w:t>
      </w:r>
    </w:p>
    <w:p w:rsidR="00EE4EE2" w:rsidRPr="00CD1378" w:rsidRDefault="00EE4EE2" w:rsidP="00EE4EE2">
      <w:pPr>
        <w:jc w:val="center"/>
      </w:pPr>
      <w:r>
        <w:t>__________________________________________</w:t>
      </w:r>
    </w:p>
    <w:p w:rsidR="00EE4EE2" w:rsidRPr="004074BE" w:rsidRDefault="00EE4EE2" w:rsidP="00EE4EE2">
      <w:pPr>
        <w:pStyle w:val="111"/>
        <w:shd w:val="clear" w:color="auto" w:fill="auto"/>
        <w:tabs>
          <w:tab w:val="left" w:leader="underscore" w:pos="2844"/>
        </w:tabs>
        <w:spacing w:line="240" w:lineRule="auto"/>
        <w:rPr>
          <w:sz w:val="20"/>
          <w:szCs w:val="24"/>
        </w:rPr>
      </w:pPr>
      <w:proofErr w:type="gramStart"/>
      <w:r w:rsidRPr="004074BE">
        <w:rPr>
          <w:sz w:val="20"/>
          <w:szCs w:val="24"/>
        </w:rPr>
        <w:t>(указ</w:t>
      </w:r>
      <w:r>
        <w:rPr>
          <w:sz w:val="20"/>
          <w:szCs w:val="24"/>
        </w:rPr>
        <w:t xml:space="preserve">ать наименование специализированного </w:t>
      </w:r>
      <w:r w:rsidRPr="004074BE">
        <w:rPr>
          <w:sz w:val="20"/>
          <w:szCs w:val="24"/>
        </w:rPr>
        <w:t>учреждения,</w:t>
      </w:r>
      <w:proofErr w:type="gramEnd"/>
    </w:p>
    <w:p w:rsidR="00EE4EE2" w:rsidRDefault="00EE4EE2" w:rsidP="00EE4EE2">
      <w:pPr>
        <w:jc w:val="center"/>
      </w:pPr>
      <w:proofErr w:type="gramStart"/>
      <w:r w:rsidRPr="004074BE">
        <w:rPr>
          <w:rStyle w:val="23"/>
          <w:rFonts w:eastAsia="Arial Unicode MS"/>
          <w:sz w:val="20"/>
        </w:rPr>
        <w:t>которое</w:t>
      </w:r>
      <w:proofErr w:type="gramEnd"/>
      <w:r w:rsidRPr="004074BE">
        <w:rPr>
          <w:rStyle w:val="23"/>
          <w:rFonts w:eastAsia="Arial Unicode MS"/>
          <w:sz w:val="20"/>
        </w:rPr>
        <w:t xml:space="preserve"> занимается содержанием </w:t>
      </w:r>
      <w:proofErr w:type="spellStart"/>
      <w:r w:rsidRPr="004074BE">
        <w:rPr>
          <w:rStyle w:val="23"/>
          <w:rFonts w:eastAsia="Arial Unicode MS"/>
          <w:sz w:val="20"/>
        </w:rPr>
        <w:t>автопарковочных</w:t>
      </w:r>
      <w:proofErr w:type="spellEnd"/>
      <w:r w:rsidRPr="004074BE">
        <w:rPr>
          <w:rStyle w:val="23"/>
          <w:rFonts w:eastAsia="Arial Unicode MS"/>
          <w:sz w:val="20"/>
        </w:rPr>
        <w:t xml:space="preserve"> мест</w:t>
      </w:r>
      <w:r w:rsidRPr="004074BE">
        <w:rPr>
          <w:sz w:val="20"/>
        </w:rPr>
        <w:t>)</w:t>
      </w:r>
      <w:r w:rsidRPr="004074BE">
        <w:rPr>
          <w:sz w:val="20"/>
        </w:rPr>
        <w:br/>
      </w:r>
      <w:r w:rsidRPr="00CD1378">
        <w:t>по принудительному перемещению, хранению брошенного,</w:t>
      </w:r>
      <w:r w:rsidRPr="00CD1378">
        <w:br/>
        <w:t>разукомплектованного транспортного средства</w:t>
      </w:r>
    </w:p>
    <w:p w:rsidR="00EE4EE2" w:rsidRPr="00CD1378" w:rsidRDefault="00EE4EE2" w:rsidP="00EE4EE2">
      <w:pPr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8405"/>
      </w:tblGrid>
      <w:tr w:rsidR="00EE4EE2" w:rsidRPr="00CD1378" w:rsidTr="00120DFD">
        <w:trPr>
          <w:trHeight w:hRule="exact" w:val="912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</w:pPr>
            <w:r w:rsidRPr="004074BE">
              <w:rPr>
                <w:rStyle w:val="102"/>
                <w:rFonts w:eastAsia="Arial Unicode MS"/>
                <w:szCs w:val="24"/>
              </w:rPr>
              <w:t>Виды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</w:pPr>
            <w:r w:rsidRPr="004074BE">
              <w:rPr>
                <w:rStyle w:val="102"/>
                <w:rFonts w:eastAsia="Arial Unicode MS"/>
                <w:szCs w:val="24"/>
              </w:rPr>
              <w:t>выполняемых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</w:pPr>
            <w:r w:rsidRPr="004074BE">
              <w:rPr>
                <w:rStyle w:val="102"/>
                <w:rFonts w:eastAsia="Arial Unicode MS"/>
                <w:szCs w:val="24"/>
              </w:rPr>
              <w:t>работ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</w:pPr>
            <w:r w:rsidRPr="004074BE">
              <w:rPr>
                <w:rStyle w:val="102"/>
                <w:rFonts w:eastAsia="Arial Unicode MS"/>
                <w:szCs w:val="24"/>
              </w:rPr>
              <w:t>Тарифы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1622"/>
        <w:gridCol w:w="1613"/>
        <w:gridCol w:w="1752"/>
        <w:gridCol w:w="1704"/>
        <w:gridCol w:w="1714"/>
      </w:tblGrid>
      <w:tr w:rsidR="00EE4EE2" w:rsidRPr="00CD1378" w:rsidTr="00120DFD">
        <w:trPr>
          <w:trHeight w:hRule="exact" w:val="1944"/>
          <w:jc w:val="center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4EE2" w:rsidRPr="00CD1378" w:rsidRDefault="00EE4EE2" w:rsidP="00120DF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rPr>
                <w:sz w:val="20"/>
              </w:rPr>
            </w:pPr>
            <w:r>
              <w:rPr>
                <w:rStyle w:val="102"/>
                <w:rFonts w:eastAsia="Arial Unicode MS"/>
                <w:sz w:val="20"/>
                <w:szCs w:val="24"/>
              </w:rPr>
              <w:t xml:space="preserve">   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t>транспортное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средство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категории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«А»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Default="00EE4EE2" w:rsidP="00120DFD">
            <w:pPr>
              <w:framePr w:w="10373" w:wrap="notBeside" w:vAnchor="text" w:hAnchor="text" w:xAlign="center" w:y="1"/>
              <w:jc w:val="center"/>
              <w:rPr>
                <w:rStyle w:val="102"/>
                <w:rFonts w:eastAsia="Arial Unicode MS"/>
                <w:sz w:val="20"/>
                <w:szCs w:val="24"/>
              </w:rPr>
            </w:pPr>
            <w:proofErr w:type="gramStart"/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транспортное средство категории «В» (массой без нагрузки </w:t>
            </w:r>
            <w:proofErr w:type="gramEnd"/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до 1500 кг)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Default="00EE4EE2" w:rsidP="00120DFD">
            <w:pPr>
              <w:framePr w:w="10373" w:wrap="notBeside" w:vAnchor="text" w:hAnchor="text" w:xAlign="center" w:y="1"/>
              <w:jc w:val="center"/>
              <w:rPr>
                <w:rStyle w:val="102"/>
                <w:rFonts w:eastAsia="Arial Unicode MS"/>
                <w:sz w:val="20"/>
                <w:szCs w:val="24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транспортное средство категорий «В»</w:t>
            </w:r>
          </w:p>
          <w:p w:rsidR="00EE4EE2" w:rsidRDefault="00EE4EE2" w:rsidP="00120DFD">
            <w:pPr>
              <w:framePr w:w="10373" w:wrap="notBeside" w:vAnchor="text" w:hAnchor="text" w:xAlign="center" w:y="1"/>
              <w:jc w:val="center"/>
              <w:rPr>
                <w:rStyle w:val="102"/>
                <w:rFonts w:eastAsia="Arial Unicode MS"/>
                <w:sz w:val="20"/>
                <w:szCs w:val="24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 </w:t>
            </w:r>
            <w:proofErr w:type="gramStart"/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и 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eastAsia="en-US" w:bidi="en-US"/>
              </w:rPr>
              <w:t>«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val="en-US" w:eastAsia="en-US" w:bidi="en-US"/>
              </w:rPr>
              <w:t>D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eastAsia="en-US" w:bidi="en-US"/>
              </w:rPr>
              <w:t xml:space="preserve">» 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t>(массой</w:t>
            </w:r>
            <w:proofErr w:type="gramEnd"/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 без нагрузки до 3500 кг)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транспортное средство категорий 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eastAsia="en-US" w:bidi="en-US"/>
              </w:rPr>
              <w:t>«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val="en-US" w:eastAsia="en-US" w:bidi="en-US"/>
              </w:rPr>
              <w:t>D</w:t>
            </w:r>
            <w:r w:rsidRPr="004074BE">
              <w:rPr>
                <w:rStyle w:val="102"/>
                <w:rFonts w:eastAsia="Arial Unicode MS"/>
                <w:sz w:val="20"/>
                <w:szCs w:val="24"/>
                <w:lang w:eastAsia="en-US" w:bidi="en-US"/>
              </w:rPr>
              <w:t xml:space="preserve">» 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t>(массой без нагрузки свыше 3500 кг), «С», «Е»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негабаритное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транспортное</w:t>
            </w:r>
          </w:p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средство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1622"/>
        <w:gridCol w:w="1613"/>
        <w:gridCol w:w="1752"/>
        <w:gridCol w:w="1704"/>
        <w:gridCol w:w="1714"/>
      </w:tblGrid>
      <w:tr w:rsidR="00EE4EE2" w:rsidRPr="00CD1378" w:rsidTr="00120DFD">
        <w:trPr>
          <w:trHeight w:hRule="exact" w:val="3067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proofErr w:type="spellStart"/>
            <w:proofErr w:type="gramStart"/>
            <w:r w:rsidRPr="004074BE">
              <w:rPr>
                <w:rStyle w:val="102"/>
                <w:rFonts w:eastAsia="Arial Unicode MS"/>
                <w:sz w:val="20"/>
                <w:szCs w:val="24"/>
              </w:rPr>
              <w:t>Погрузочно</w:t>
            </w:r>
            <w:proofErr w:type="spellEnd"/>
            <w:r w:rsidRPr="004074BE">
              <w:rPr>
                <w:rStyle w:val="102"/>
                <w:rFonts w:eastAsia="Arial Unicode MS"/>
                <w:sz w:val="20"/>
                <w:szCs w:val="24"/>
              </w:rPr>
              <w:t>- разгрузочные</w:t>
            </w:r>
            <w:proofErr w:type="gramEnd"/>
            <w:r w:rsidRPr="004074BE">
              <w:rPr>
                <w:rStyle w:val="102"/>
                <w:rFonts w:eastAsia="Arial Unicode MS"/>
                <w:sz w:val="20"/>
                <w:szCs w:val="24"/>
              </w:rPr>
              <w:t xml:space="preserve"> работы и перемещение брошенного, разукомплекто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softHyphen/>
              <w:t>ванного транспортного средства на специализиро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softHyphen/>
              <w:t>ванную стоянку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</w:tr>
      <w:tr w:rsidR="00EE4EE2" w:rsidRPr="00CD1378" w:rsidTr="00120DFD">
        <w:trPr>
          <w:trHeight w:hRule="exact" w:val="2530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4EE2" w:rsidRPr="004074BE" w:rsidRDefault="00EE4EE2" w:rsidP="00120DFD">
            <w:pPr>
              <w:framePr w:w="10373" w:wrap="notBeside" w:vAnchor="text" w:hAnchor="text" w:xAlign="center" w:y="1"/>
              <w:jc w:val="center"/>
              <w:rPr>
                <w:sz w:val="20"/>
              </w:rPr>
            </w:pPr>
            <w:r w:rsidRPr="004074BE">
              <w:rPr>
                <w:rStyle w:val="102"/>
                <w:rFonts w:eastAsia="Arial Unicode MS"/>
                <w:sz w:val="20"/>
                <w:szCs w:val="24"/>
              </w:rPr>
              <w:t>Хранение брошенного, разукомплекто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softHyphen/>
              <w:t>ванного транспортного средства на специализи</w:t>
            </w:r>
            <w:r w:rsidRPr="004074BE">
              <w:rPr>
                <w:rStyle w:val="102"/>
                <w:rFonts w:eastAsia="Arial Unicode MS"/>
                <w:sz w:val="20"/>
                <w:szCs w:val="24"/>
              </w:rPr>
              <w:softHyphen/>
              <w:t>рованной стоянке/сутки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E2" w:rsidRPr="00CD1378" w:rsidRDefault="00EE4EE2" w:rsidP="00120DFD">
            <w:pPr>
              <w:framePr w:w="10373" w:wrap="notBeside" w:vAnchor="text" w:hAnchor="text" w:xAlign="center" w:y="1"/>
            </w:pPr>
          </w:p>
        </w:tc>
      </w:tr>
    </w:tbl>
    <w:p w:rsidR="00EE4EE2" w:rsidRPr="00CD1378" w:rsidRDefault="00EE4EE2" w:rsidP="00EE4EE2">
      <w:pPr>
        <w:framePr w:w="10373" w:wrap="notBeside" w:vAnchor="text" w:hAnchor="text" w:xAlign="center" w:y="1"/>
      </w:pPr>
    </w:p>
    <w:p w:rsidR="00EE4EE2" w:rsidRPr="00CD1378" w:rsidRDefault="00EE4EE2" w:rsidP="00EE4EE2"/>
    <w:p w:rsidR="00EE4EE2" w:rsidRPr="00CD1378" w:rsidRDefault="00EE4EE2" w:rsidP="00EE4EE2">
      <w:pPr>
        <w:sectPr w:rsidR="00EE4EE2" w:rsidRPr="00CD1378" w:rsidSect="0037555F">
          <w:pgSz w:w="11900" w:h="16840"/>
          <w:pgMar w:top="993" w:right="364" w:bottom="1276" w:left="1163" w:header="0" w:footer="3" w:gutter="0"/>
          <w:cols w:space="720"/>
        </w:sectPr>
      </w:pP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6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Default="00EE4EE2" w:rsidP="00EE4EE2">
      <w:pPr>
        <w:jc w:val="center"/>
      </w:pPr>
    </w:p>
    <w:p w:rsidR="00EE4EE2" w:rsidRPr="001F5B91" w:rsidRDefault="00EE4EE2" w:rsidP="00EE4EE2">
      <w:pPr>
        <w:jc w:val="center"/>
      </w:pPr>
      <w:r w:rsidRPr="001F5B91">
        <w:t>ФОРМА</w:t>
      </w:r>
    </w:p>
    <w:p w:rsidR="00EE4EE2" w:rsidRPr="001F5B91" w:rsidRDefault="00EE4EE2" w:rsidP="00EE4EE2">
      <w:pPr>
        <w:jc w:val="center"/>
      </w:pPr>
      <w:r w:rsidRPr="001F5B91">
        <w:t xml:space="preserve">акта о возврате брошенного, разукомплектованного транспортного средства </w:t>
      </w:r>
    </w:p>
    <w:p w:rsidR="00EE4EE2" w:rsidRPr="001F5B91" w:rsidRDefault="00EE4EE2" w:rsidP="00EE4EE2">
      <w:pPr>
        <w:jc w:val="center"/>
      </w:pPr>
      <w:r w:rsidRPr="001F5B91">
        <w:t>собственнику (владельцу) транспортного средства</w:t>
      </w:r>
    </w:p>
    <w:p w:rsidR="00EE4EE2" w:rsidRPr="001F5B91" w:rsidRDefault="00EE4EE2" w:rsidP="00EE4EE2">
      <w:pPr>
        <w:jc w:val="center"/>
      </w:pPr>
    </w:p>
    <w:p w:rsidR="00EE4EE2" w:rsidRPr="00D83BD2" w:rsidRDefault="00EE4EE2" w:rsidP="00EE4EE2">
      <w:pPr>
        <w:jc w:val="center"/>
        <w:rPr>
          <w:sz w:val="10"/>
        </w:rPr>
      </w:pPr>
    </w:p>
    <w:p w:rsidR="00EE4EE2" w:rsidRPr="001F5B91" w:rsidRDefault="00EE4EE2" w:rsidP="00EE4EE2">
      <w:pPr>
        <w:jc w:val="center"/>
      </w:pPr>
      <w:r>
        <w:t xml:space="preserve">                                                                         </w:t>
      </w:r>
      <w:r w:rsidRPr="001F5B91">
        <w:t>«Согласовано»</w:t>
      </w:r>
    </w:p>
    <w:p w:rsidR="00EE4EE2" w:rsidRPr="001F5B91" w:rsidRDefault="00EE4EE2" w:rsidP="00EE4EE2">
      <w:pPr>
        <w:jc w:val="center"/>
      </w:pPr>
      <w:r>
        <w:t xml:space="preserve">                                                                                       </w:t>
      </w:r>
      <w:r w:rsidRPr="001F5B91">
        <w:t>_______________________________</w:t>
      </w:r>
    </w:p>
    <w:p w:rsidR="00EE4EE2" w:rsidRPr="001F5B91" w:rsidRDefault="00EE4EE2" w:rsidP="00EE4EE2">
      <w:pPr>
        <w:jc w:val="center"/>
      </w:pPr>
      <w:r>
        <w:t xml:space="preserve">                                                                                       </w:t>
      </w:r>
      <w:r w:rsidRPr="001F5B91">
        <w:t>_______________________________</w:t>
      </w:r>
    </w:p>
    <w:p w:rsidR="00EE4EE2" w:rsidRPr="004074BE" w:rsidRDefault="00EE4EE2" w:rsidP="00EE4EE2">
      <w:pPr>
        <w:jc w:val="center"/>
        <w:rPr>
          <w:i/>
          <w:sz w:val="20"/>
        </w:rPr>
      </w:pPr>
      <w:r w:rsidRPr="004074BE">
        <w:rPr>
          <w:i/>
          <w:sz w:val="20"/>
        </w:rPr>
        <w:t xml:space="preserve">                                                                                     </w:t>
      </w:r>
      <w:r>
        <w:rPr>
          <w:i/>
          <w:sz w:val="20"/>
        </w:rPr>
        <w:t xml:space="preserve">       </w:t>
      </w:r>
      <w:r w:rsidRPr="004074BE">
        <w:rPr>
          <w:i/>
          <w:sz w:val="20"/>
        </w:rPr>
        <w:t xml:space="preserve"> (должность и </w:t>
      </w:r>
      <w:r>
        <w:rPr>
          <w:i/>
          <w:sz w:val="20"/>
        </w:rPr>
        <w:t>ФИО</w:t>
      </w:r>
      <w:r w:rsidRPr="004074BE">
        <w:rPr>
          <w:i/>
          <w:sz w:val="20"/>
        </w:rPr>
        <w:t xml:space="preserve"> руководителя)</w:t>
      </w:r>
    </w:p>
    <w:p w:rsidR="00EE4EE2" w:rsidRPr="001F5B91" w:rsidRDefault="00EE4EE2" w:rsidP="00EE4EE2">
      <w:pPr>
        <w:jc w:val="center"/>
      </w:pPr>
    </w:p>
    <w:p w:rsidR="00EE4EE2" w:rsidRDefault="00EE4EE2" w:rsidP="00EE4EE2">
      <w:pPr>
        <w:jc w:val="center"/>
      </w:pPr>
      <w:r w:rsidRPr="001F5B91">
        <w:t xml:space="preserve">Акт о возврате </w:t>
      </w:r>
      <w:proofErr w:type="gramStart"/>
      <w:r w:rsidRPr="001F5B91">
        <w:t>брошенного</w:t>
      </w:r>
      <w:proofErr w:type="gramEnd"/>
      <w:r w:rsidRPr="001F5B91">
        <w:t xml:space="preserve">, разукомплектованного </w:t>
      </w:r>
    </w:p>
    <w:p w:rsidR="00EE4EE2" w:rsidRPr="001F5B91" w:rsidRDefault="00EE4EE2" w:rsidP="00EE4EE2">
      <w:pPr>
        <w:jc w:val="center"/>
      </w:pPr>
      <w:r w:rsidRPr="001F5B91">
        <w:t xml:space="preserve">транспортного средства </w:t>
      </w:r>
      <w:r>
        <w:t xml:space="preserve"> </w:t>
      </w:r>
      <w:r w:rsidRPr="001F5B91">
        <w:t>собственнику (владельцу) транспортного средства</w:t>
      </w:r>
    </w:p>
    <w:p w:rsidR="00EE4EE2" w:rsidRPr="001F5B91" w:rsidRDefault="00EE4EE2" w:rsidP="00EE4EE2"/>
    <w:p w:rsidR="00EE4EE2" w:rsidRPr="001F5B91" w:rsidRDefault="00EE4EE2" w:rsidP="00EE4EE2">
      <w:pPr>
        <w:jc w:val="center"/>
      </w:pPr>
      <w:r w:rsidRPr="001F5B91">
        <w:t>__________</w:t>
      </w:r>
      <w:r w:rsidRPr="001F5B91">
        <w:tab/>
      </w:r>
      <w:r w:rsidRPr="001F5B91">
        <w:tab/>
      </w:r>
      <w:r w:rsidRPr="001F5B91">
        <w:tab/>
      </w:r>
      <w:r w:rsidRPr="001F5B91">
        <w:tab/>
      </w:r>
      <w:r w:rsidRPr="001F5B91">
        <w:tab/>
      </w:r>
      <w:r w:rsidRPr="001F5B91">
        <w:tab/>
      </w:r>
      <w:r w:rsidRPr="001F5B91">
        <w:tab/>
        <w:t>«____» ______________20__ г.</w:t>
      </w:r>
    </w:p>
    <w:p w:rsidR="00EE4EE2" w:rsidRPr="001F5B91" w:rsidRDefault="00EE4EE2" w:rsidP="00EE4EE2">
      <w:pPr>
        <w:jc w:val="both"/>
      </w:pPr>
    </w:p>
    <w:p w:rsidR="00EE4EE2" w:rsidRDefault="00EE4EE2" w:rsidP="00EE4EE2">
      <w:pPr>
        <w:jc w:val="both"/>
      </w:pPr>
      <w:r>
        <w:t xml:space="preserve">              </w:t>
      </w:r>
      <w:r w:rsidRPr="001F5B91">
        <w:t>Настоя</w:t>
      </w:r>
      <w:r>
        <w:t>щий акт составлен</w:t>
      </w:r>
      <w:r w:rsidRPr="001F5B91">
        <w:t xml:space="preserve"> сотрудником Администрации сельского поселения </w:t>
      </w:r>
      <w:r>
        <w:t>Кандринский</w:t>
      </w:r>
      <w:r w:rsidRPr="001F5B91">
        <w:t xml:space="preserve"> сельсовет муниципального района </w:t>
      </w:r>
      <w:r>
        <w:t>Туймазинский</w:t>
      </w:r>
      <w:r w:rsidRPr="001F5B91">
        <w:t xml:space="preserve"> район Республики Башкортостан, действующем на основании </w:t>
      </w:r>
      <w:r>
        <w:t>распоряжения</w:t>
      </w:r>
      <w:r w:rsidRPr="001F5B91">
        <w:t xml:space="preserve"> от «___» ______ 20__ г. №_____ </w:t>
      </w:r>
    </w:p>
    <w:p w:rsidR="00EE4EE2" w:rsidRDefault="00EE4EE2" w:rsidP="00EE4EE2">
      <w:pPr>
        <w:jc w:val="both"/>
      </w:pPr>
      <w:r>
        <w:t>_______________________________________________________________________________</w:t>
      </w:r>
    </w:p>
    <w:p w:rsidR="00EE4EE2" w:rsidRPr="004074BE" w:rsidRDefault="00EE4EE2" w:rsidP="00EE4EE2">
      <w:pPr>
        <w:jc w:val="center"/>
        <w:rPr>
          <w:i/>
          <w:sz w:val="20"/>
        </w:rPr>
      </w:pPr>
      <w:r w:rsidRPr="004074BE">
        <w:rPr>
          <w:i/>
          <w:sz w:val="20"/>
        </w:rPr>
        <w:t>(Ф.И.О. сотрудника)</w:t>
      </w:r>
    </w:p>
    <w:p w:rsidR="00EE4EE2" w:rsidRPr="001F5B91" w:rsidRDefault="00EE4EE2" w:rsidP="00EE4EE2">
      <w:pPr>
        <w:jc w:val="both"/>
      </w:pPr>
      <w:r w:rsidRPr="001F5B91">
        <w:t>Возврат транспортного средства</w:t>
      </w:r>
    </w:p>
    <w:p w:rsidR="00EE4EE2" w:rsidRPr="001F5B91" w:rsidRDefault="00EE4EE2" w:rsidP="00EE4EE2">
      <w:pPr>
        <w:jc w:val="both"/>
      </w:pPr>
      <w:r w:rsidRPr="001F5B91">
        <w:t>марка автомобиля __________________________________________________</w:t>
      </w:r>
    </w:p>
    <w:p w:rsidR="00EE4EE2" w:rsidRPr="001F5B91" w:rsidRDefault="00EE4EE2" w:rsidP="00EE4EE2">
      <w:pPr>
        <w:jc w:val="both"/>
      </w:pPr>
      <w:r w:rsidRPr="001F5B91">
        <w:t>цвет_______________________________________________________________</w:t>
      </w:r>
    </w:p>
    <w:p w:rsidR="00EE4EE2" w:rsidRPr="001F5B91" w:rsidRDefault="00EE4EE2" w:rsidP="00EE4EE2">
      <w:pPr>
        <w:jc w:val="both"/>
      </w:pPr>
      <w:r w:rsidRPr="001F5B91">
        <w:t>государственный регистрационный знак ______________________________</w:t>
      </w:r>
      <w:r>
        <w:t>__</w:t>
      </w:r>
    </w:p>
    <w:p w:rsidR="00EE4EE2" w:rsidRPr="004074BE" w:rsidRDefault="00EE4EE2" w:rsidP="00EE4EE2">
      <w:pPr>
        <w:jc w:val="both"/>
        <w:rPr>
          <w:i/>
          <w:sz w:val="20"/>
        </w:rPr>
      </w:pPr>
      <w:r w:rsidRPr="001F5B91">
        <w:t xml:space="preserve">                                            </w:t>
      </w:r>
      <w:r>
        <w:t xml:space="preserve">                                </w:t>
      </w:r>
      <w:r w:rsidRPr="001F5B91">
        <w:t xml:space="preserve">  </w:t>
      </w:r>
      <w:r w:rsidRPr="004074BE">
        <w:rPr>
          <w:i/>
          <w:sz w:val="20"/>
        </w:rPr>
        <w:t>(при наличии на автомобиле)</w:t>
      </w:r>
    </w:p>
    <w:p w:rsidR="00EE4EE2" w:rsidRPr="001F5B91" w:rsidRDefault="00EE4EE2" w:rsidP="00EE4EE2">
      <w:pPr>
        <w:jc w:val="both"/>
      </w:pPr>
      <w:r w:rsidRPr="001F5B91">
        <w:t>идентификационный номер (</w:t>
      </w:r>
      <w:r w:rsidRPr="001F5B91">
        <w:rPr>
          <w:lang w:val="en-US"/>
        </w:rPr>
        <w:t>VIN</w:t>
      </w:r>
      <w:r w:rsidRPr="001F5B91">
        <w:t>) ____________________________________</w:t>
      </w:r>
    </w:p>
    <w:p w:rsidR="00EE4EE2" w:rsidRPr="004074BE" w:rsidRDefault="00EE4EE2" w:rsidP="00EE4EE2">
      <w:pPr>
        <w:jc w:val="both"/>
        <w:rPr>
          <w:i/>
          <w:sz w:val="20"/>
        </w:rPr>
      </w:pPr>
      <w:r w:rsidRPr="004074BE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            </w:t>
      </w:r>
      <w:r w:rsidRPr="004074BE">
        <w:rPr>
          <w:i/>
          <w:sz w:val="20"/>
        </w:rPr>
        <w:t xml:space="preserve">  (при наличии на автомобиле)</w:t>
      </w:r>
    </w:p>
    <w:p w:rsidR="00EE4EE2" w:rsidRPr="001F5B91" w:rsidRDefault="00EE4EE2" w:rsidP="00EE4EE2">
      <w:pPr>
        <w:jc w:val="both"/>
      </w:pPr>
      <w:proofErr w:type="gramStart"/>
      <w:r w:rsidRPr="001F5B91">
        <w:t>осуществлен</w:t>
      </w:r>
      <w:proofErr w:type="gramEnd"/>
      <w:r w:rsidRPr="001F5B91"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  <w:r>
        <w:t>____________________________</w:t>
      </w:r>
    </w:p>
    <w:p w:rsidR="00EE4EE2" w:rsidRPr="001F5B91" w:rsidRDefault="00EE4EE2" w:rsidP="00EE4EE2">
      <w:pPr>
        <w:jc w:val="both"/>
      </w:pPr>
      <w:r w:rsidRPr="001F5B91">
        <w:t>паспорт серии ______ № _______________ выдан_____________________________________________________________</w:t>
      </w:r>
      <w:r>
        <w:t>______________</w:t>
      </w:r>
    </w:p>
    <w:p w:rsidR="00EE4EE2" w:rsidRPr="001F5B91" w:rsidRDefault="00EE4EE2" w:rsidP="00EE4EE2">
      <w:pPr>
        <w:jc w:val="both"/>
      </w:pPr>
      <w:proofErr w:type="gramStart"/>
      <w:r w:rsidRPr="001F5B91">
        <w:lastRenderedPageBreak/>
        <w:t>проживающего</w:t>
      </w:r>
      <w:proofErr w:type="gramEnd"/>
      <w:r w:rsidRPr="001F5B91">
        <w:t xml:space="preserve"> по адресу: ____________________________________________________________________________________________________________________________________</w:t>
      </w:r>
      <w:r>
        <w:t>____________________________</w:t>
      </w:r>
    </w:p>
    <w:p w:rsidR="00EE4EE2" w:rsidRPr="001F5B91" w:rsidRDefault="00EE4EE2" w:rsidP="00EE4EE2">
      <w:pPr>
        <w:jc w:val="both"/>
      </w:pPr>
      <w:r w:rsidRPr="001F5B91"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:rsidR="00EE4EE2" w:rsidRDefault="00EE4EE2" w:rsidP="00EE4EE2">
      <w:pPr>
        <w:jc w:val="both"/>
      </w:pPr>
      <w:r w:rsidRPr="001F5B91">
        <w:tab/>
        <w:t xml:space="preserve">Оплата расходов, понесенных </w:t>
      </w:r>
      <w:r>
        <w:t>«______________________________________________»</w:t>
      </w:r>
    </w:p>
    <w:p w:rsidR="00EE4EE2" w:rsidRPr="00E433C2" w:rsidRDefault="00EE4EE2" w:rsidP="00EE4EE2">
      <w:pPr>
        <w:jc w:val="both"/>
        <w:rPr>
          <w:i/>
          <w:sz w:val="16"/>
        </w:rPr>
      </w:pPr>
      <w:r>
        <w:rPr>
          <w:i/>
          <w:sz w:val="18"/>
        </w:rPr>
        <w:t xml:space="preserve">                 </w:t>
      </w:r>
      <w:r w:rsidRPr="00E433C2">
        <w:rPr>
          <w:i/>
          <w:sz w:val="16"/>
        </w:rPr>
        <w:t xml:space="preserve">(указать наименование </w:t>
      </w:r>
      <w:proofErr w:type="spellStart"/>
      <w:r w:rsidRPr="00E433C2">
        <w:rPr>
          <w:i/>
          <w:sz w:val="16"/>
        </w:rPr>
        <w:t>специализированногоучреждения</w:t>
      </w:r>
      <w:proofErr w:type="spellEnd"/>
      <w:r w:rsidRPr="00E433C2">
        <w:rPr>
          <w:i/>
          <w:sz w:val="16"/>
        </w:rPr>
        <w:t xml:space="preserve">, которое занимается содержанием </w:t>
      </w:r>
      <w:proofErr w:type="spellStart"/>
      <w:r w:rsidRPr="00E433C2">
        <w:rPr>
          <w:i/>
          <w:sz w:val="16"/>
        </w:rPr>
        <w:t>автопарковочных</w:t>
      </w:r>
      <w:proofErr w:type="spellEnd"/>
      <w:r w:rsidRPr="00E433C2">
        <w:rPr>
          <w:i/>
          <w:sz w:val="16"/>
        </w:rPr>
        <w:t xml:space="preserve"> мест)</w:t>
      </w:r>
    </w:p>
    <w:p w:rsidR="00EE4EE2" w:rsidRPr="001F5B91" w:rsidRDefault="00EE4EE2" w:rsidP="00EE4EE2">
      <w:pPr>
        <w:jc w:val="both"/>
      </w:pPr>
      <w:r w:rsidRPr="001F5B91">
        <w:t xml:space="preserve">, на перемещение и хранение транспортного средства на специализированной стоянке в размере _______________________________________________________ рублей </w:t>
      </w:r>
      <w:proofErr w:type="gramStart"/>
      <w:r w:rsidRPr="001F5B91">
        <w:t>произведена</w:t>
      </w:r>
      <w:proofErr w:type="gramEnd"/>
      <w:r w:rsidRPr="001F5B91">
        <w:t>.</w:t>
      </w:r>
    </w:p>
    <w:p w:rsidR="00EE4EE2" w:rsidRPr="001F5B91" w:rsidRDefault="00EE4EE2" w:rsidP="00EE4EE2">
      <w:pPr>
        <w:jc w:val="both"/>
        <w:rPr>
          <w:u w:val="single"/>
        </w:rPr>
      </w:pPr>
      <w:r w:rsidRPr="001F5B91">
        <w:tab/>
        <w:t xml:space="preserve">Транспортное средство принято собственником (владельцем), претензии при получении </w:t>
      </w:r>
      <w:r w:rsidRPr="001F5B91">
        <w:tab/>
      </w:r>
      <w:proofErr w:type="gramStart"/>
      <w:r w:rsidRPr="001F5B91">
        <w:t>отсутствуют</w:t>
      </w:r>
      <w:proofErr w:type="gramEnd"/>
      <w:r w:rsidRPr="001F5B91">
        <w:t>/имеются.</w:t>
      </w:r>
    </w:p>
    <w:p w:rsidR="00EE4EE2" w:rsidRPr="004074BE" w:rsidRDefault="00EE4EE2" w:rsidP="00EE4EE2">
      <w:pPr>
        <w:jc w:val="both"/>
        <w:rPr>
          <w:i/>
          <w:sz w:val="20"/>
        </w:rPr>
      </w:pPr>
      <w:r w:rsidRPr="001F5B91">
        <w:tab/>
      </w:r>
      <w:r w:rsidRPr="001F5B91">
        <w:tab/>
      </w:r>
      <w:r>
        <w:t xml:space="preserve">  </w:t>
      </w:r>
      <w:r w:rsidRPr="004074BE">
        <w:rPr>
          <w:i/>
          <w:sz w:val="20"/>
        </w:rPr>
        <w:t>(нужное подчеркнуть)</w:t>
      </w:r>
    </w:p>
    <w:p w:rsidR="00EE4EE2" w:rsidRPr="001F5B91" w:rsidRDefault="00EE4EE2" w:rsidP="00EE4EE2">
      <w:pPr>
        <w:jc w:val="both"/>
      </w:pPr>
      <w:r w:rsidRPr="001F5B91">
        <w:t>__________________________________________________________________</w:t>
      </w:r>
      <w:r>
        <w:t>______________</w:t>
      </w:r>
    </w:p>
    <w:p w:rsidR="00EE4EE2" w:rsidRPr="001F5B91" w:rsidRDefault="00EE4EE2" w:rsidP="00EE4EE2">
      <w:pPr>
        <w:jc w:val="both"/>
      </w:pPr>
      <w:r w:rsidRPr="001F5B91">
        <w:t>__________________________________________________________________</w:t>
      </w:r>
      <w:r>
        <w:t>______________</w:t>
      </w:r>
    </w:p>
    <w:p w:rsidR="00EE4EE2" w:rsidRDefault="00EE4EE2" w:rsidP="00EE4EE2">
      <w:pPr>
        <w:jc w:val="center"/>
        <w:rPr>
          <w:i/>
          <w:sz w:val="20"/>
        </w:rPr>
      </w:pPr>
      <w:r w:rsidRPr="00847C37">
        <w:rPr>
          <w:i/>
          <w:sz w:val="20"/>
        </w:rPr>
        <w:t>(подпись собственника (владельца) транспортного средства)</w:t>
      </w:r>
    </w:p>
    <w:p w:rsidR="00EE4EE2" w:rsidRDefault="00EE4EE2" w:rsidP="00EE4EE2">
      <w:pPr>
        <w:jc w:val="center"/>
        <w:rPr>
          <w:i/>
          <w:sz w:val="20"/>
        </w:rPr>
      </w:pPr>
    </w:p>
    <w:p w:rsidR="00EE4EE2" w:rsidRPr="00847C37" w:rsidRDefault="00EE4EE2" w:rsidP="00EE4EE2">
      <w:pPr>
        <w:jc w:val="center"/>
        <w:rPr>
          <w:i/>
          <w:sz w:val="20"/>
        </w:rPr>
      </w:pPr>
    </w:p>
    <w:p w:rsidR="00EE4EE2" w:rsidRPr="001F5B91" w:rsidRDefault="00EE4EE2" w:rsidP="00EE4EE2">
      <w:pPr>
        <w:jc w:val="both"/>
      </w:pPr>
      <w:r w:rsidRPr="001F5B91">
        <w:tab/>
        <w:t>Настоящий акт о возврате брошенного, разукомплектованного транспортного средства составлен __________________________________</w:t>
      </w:r>
      <w:r>
        <w:t>____________________________</w:t>
      </w:r>
    </w:p>
    <w:p w:rsidR="00EE4EE2" w:rsidRPr="00847C37" w:rsidRDefault="00EE4EE2" w:rsidP="00EE4EE2">
      <w:pPr>
        <w:jc w:val="center"/>
        <w:rPr>
          <w:i/>
        </w:rPr>
      </w:pPr>
      <w:r w:rsidRPr="00847C37">
        <w:rPr>
          <w:i/>
          <w:sz w:val="20"/>
        </w:rPr>
        <w:t>(Ф.И.О.  сотрудника)</w:t>
      </w:r>
    </w:p>
    <w:p w:rsidR="00EE4EE2" w:rsidRPr="001F5B91" w:rsidRDefault="00EE4EE2" w:rsidP="00EE4EE2">
      <w:pPr>
        <w:jc w:val="both"/>
      </w:pPr>
      <w:r w:rsidRPr="001F5B91">
        <w:t xml:space="preserve">и </w:t>
      </w:r>
      <w:proofErr w:type="gramStart"/>
      <w:r w:rsidRPr="001F5B91">
        <w:t>передан</w:t>
      </w:r>
      <w:proofErr w:type="gramEnd"/>
      <w:r w:rsidRPr="001F5B91">
        <w:t xml:space="preserve"> собственнику (владельцу) транспортного средства.</w:t>
      </w:r>
    </w:p>
    <w:p w:rsidR="00EE4EE2" w:rsidRPr="00847C37" w:rsidRDefault="00EE4EE2" w:rsidP="00EE4EE2">
      <w:pPr>
        <w:ind w:firstLine="709"/>
        <w:jc w:val="both"/>
        <w:rPr>
          <w:i/>
          <w:sz w:val="20"/>
        </w:rPr>
      </w:pPr>
      <w:r w:rsidRPr="001F5B91">
        <w:t xml:space="preserve">Транспортное средство собственнику (владельцу) выдал представитель </w:t>
      </w:r>
      <w:r>
        <w:t>«______________________________________________________________________________»</w:t>
      </w:r>
      <w:r w:rsidRPr="00E433C2">
        <w:rPr>
          <w:i/>
          <w:sz w:val="16"/>
        </w:rPr>
        <w:t xml:space="preserve">(указать наименование специализированного учреждения, которое занимается содержанием </w:t>
      </w:r>
      <w:proofErr w:type="spellStart"/>
      <w:r w:rsidRPr="00E433C2">
        <w:rPr>
          <w:i/>
          <w:sz w:val="16"/>
        </w:rPr>
        <w:t>автопарковочных</w:t>
      </w:r>
      <w:proofErr w:type="spellEnd"/>
      <w:r w:rsidRPr="00E433C2">
        <w:rPr>
          <w:i/>
          <w:sz w:val="16"/>
        </w:rPr>
        <w:t xml:space="preserve"> мест) </w:t>
      </w:r>
      <w:r w:rsidRPr="001F5B91">
        <w:t>__________________________________________________________________</w:t>
      </w:r>
      <w:r>
        <w:t>_____________</w:t>
      </w:r>
    </w:p>
    <w:p w:rsidR="00EE4EE2" w:rsidRPr="00847C37" w:rsidRDefault="00EE4EE2" w:rsidP="00EE4EE2">
      <w:pPr>
        <w:jc w:val="center"/>
        <w:rPr>
          <w:i/>
          <w:sz w:val="20"/>
        </w:rPr>
      </w:pPr>
      <w:r w:rsidRPr="00847C37">
        <w:rPr>
          <w:sz w:val="20"/>
        </w:rPr>
        <w:t>(</w:t>
      </w:r>
      <w:r w:rsidRPr="00847C37">
        <w:rPr>
          <w:i/>
          <w:sz w:val="20"/>
        </w:rPr>
        <w:t>подпись, Ф.И.О.)</w:t>
      </w:r>
    </w:p>
    <w:p w:rsidR="00EE4EE2" w:rsidRPr="001F5B91" w:rsidRDefault="00EE4EE2" w:rsidP="00EE4EE2">
      <w:pPr>
        <w:jc w:val="both"/>
      </w:pPr>
    </w:p>
    <w:p w:rsidR="00EE4EE2" w:rsidRPr="001F5B91" w:rsidRDefault="00EE4EE2" w:rsidP="00EE4EE2">
      <w:pPr>
        <w:jc w:val="center"/>
      </w:pPr>
      <w:r w:rsidRPr="001F5B91">
        <w:br w:type="page"/>
      </w:r>
    </w:p>
    <w:p w:rsidR="00EE4EE2" w:rsidRPr="00356D22" w:rsidRDefault="00EE4EE2" w:rsidP="00EE4EE2">
      <w:pPr>
        <w:pageBreakBefore/>
        <w:spacing w:after="200"/>
        <w:ind w:left="4820"/>
        <w:contextualSpacing/>
        <w:jc w:val="both"/>
        <w:rPr>
          <w:rFonts w:eastAsia="Calibri"/>
        </w:rPr>
      </w:pPr>
      <w:r w:rsidRPr="00356D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7</w:t>
      </w:r>
    </w:p>
    <w:p w:rsidR="00EE4EE2" w:rsidRPr="00356D22" w:rsidRDefault="00EE4EE2" w:rsidP="00EE4EE2">
      <w:pPr>
        <w:spacing w:after="200"/>
        <w:ind w:left="4860"/>
        <w:contextualSpacing/>
        <w:outlineLvl w:val="0"/>
        <w:rPr>
          <w:rFonts w:eastAsia="Calibri"/>
          <w:b/>
          <w:szCs w:val="28"/>
        </w:rPr>
      </w:pPr>
      <w:r w:rsidRPr="00356D22">
        <w:rPr>
          <w:rFonts w:eastAsia="Calibri"/>
        </w:rPr>
        <w:t xml:space="preserve">к Порядку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eastAsia="Calibri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EE4EE2" w:rsidRPr="001F5B91" w:rsidRDefault="00EE4EE2" w:rsidP="00EE4EE2">
      <w:pPr>
        <w:jc w:val="center"/>
      </w:pPr>
    </w:p>
    <w:p w:rsidR="00EE4EE2" w:rsidRPr="001F5B91" w:rsidRDefault="00EE4EE2" w:rsidP="00EE4EE2">
      <w:pPr>
        <w:jc w:val="center"/>
      </w:pPr>
    </w:p>
    <w:p w:rsidR="00EE4EE2" w:rsidRPr="001F5B91" w:rsidRDefault="00EE4EE2" w:rsidP="00EE4EE2">
      <w:pPr>
        <w:jc w:val="center"/>
      </w:pPr>
      <w:r w:rsidRPr="001F5B91">
        <w:t>ФОРМА</w:t>
      </w:r>
    </w:p>
    <w:p w:rsidR="00EE4EE2" w:rsidRPr="001F5B91" w:rsidRDefault="00EE4EE2" w:rsidP="00EE4EE2">
      <w:pPr>
        <w:jc w:val="center"/>
      </w:pPr>
      <w:r w:rsidRPr="001F5B91">
        <w:t xml:space="preserve">реестра перемещенных и хранящихся на специализированной стоянке </w:t>
      </w:r>
      <w:r>
        <w:t>«______________________________________________________________________________»</w:t>
      </w:r>
      <w:r w:rsidRPr="00847C37">
        <w:rPr>
          <w:i/>
          <w:sz w:val="18"/>
        </w:rPr>
        <w:t>(указат</w:t>
      </w:r>
      <w:r>
        <w:rPr>
          <w:i/>
          <w:sz w:val="18"/>
        </w:rPr>
        <w:t xml:space="preserve">ь наименование специализированного </w:t>
      </w:r>
      <w:bookmarkStart w:id="0" w:name="_GoBack"/>
      <w:bookmarkEnd w:id="0"/>
      <w:r w:rsidRPr="00847C37">
        <w:rPr>
          <w:i/>
          <w:sz w:val="18"/>
        </w:rPr>
        <w:t xml:space="preserve"> учреждения, которое занимается содержанием </w:t>
      </w:r>
      <w:proofErr w:type="spellStart"/>
      <w:r w:rsidRPr="00847C37">
        <w:rPr>
          <w:i/>
          <w:sz w:val="18"/>
        </w:rPr>
        <w:t>автопарковочных</w:t>
      </w:r>
      <w:proofErr w:type="spellEnd"/>
      <w:r w:rsidRPr="00847C37">
        <w:rPr>
          <w:i/>
          <w:sz w:val="18"/>
        </w:rPr>
        <w:t xml:space="preserve"> мест)</w:t>
      </w:r>
    </w:p>
    <w:p w:rsidR="00EE4EE2" w:rsidRPr="001F5B91" w:rsidRDefault="00EE4EE2" w:rsidP="00EE4EE2">
      <w:pPr>
        <w:jc w:val="center"/>
      </w:pPr>
      <w:r w:rsidRPr="001F5B91">
        <w:t>брошенных, разукомплектованных транспортных средств</w:t>
      </w:r>
    </w:p>
    <w:p w:rsidR="00EE4EE2" w:rsidRPr="001F5B91" w:rsidRDefault="00EE4EE2" w:rsidP="00EE4EE2">
      <w:pPr>
        <w:jc w:val="center"/>
      </w:pPr>
    </w:p>
    <w:p w:rsidR="00EE4EE2" w:rsidRPr="001F5B91" w:rsidRDefault="00EE4EE2" w:rsidP="00EE4EE2">
      <w:pPr>
        <w:jc w:val="center"/>
      </w:pPr>
      <w:r w:rsidRPr="001F5B91">
        <w:t xml:space="preserve">Реестр </w:t>
      </w:r>
      <w:proofErr w:type="gramStart"/>
      <w:r w:rsidRPr="001F5B91">
        <w:t>перемещенных</w:t>
      </w:r>
      <w:proofErr w:type="gramEnd"/>
      <w:r w:rsidRPr="001F5B91">
        <w:t xml:space="preserve"> и хранящихся на специализированной стоянке </w:t>
      </w:r>
    </w:p>
    <w:p w:rsidR="00EE4EE2" w:rsidRPr="001F5B91" w:rsidRDefault="00EE4EE2" w:rsidP="00EE4EE2">
      <w:pPr>
        <w:jc w:val="center"/>
      </w:pPr>
      <w:r w:rsidRPr="001F5B91">
        <w:t>брошенных, разукомплектованных транспортных средств</w:t>
      </w:r>
    </w:p>
    <w:p w:rsidR="00EE4EE2" w:rsidRPr="001F5B91" w:rsidRDefault="00EE4EE2" w:rsidP="00EE4EE2">
      <w:pPr>
        <w:jc w:val="center"/>
      </w:pPr>
    </w:p>
    <w:tbl>
      <w:tblPr>
        <w:tblStyle w:val="af0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EE4EE2" w:rsidRPr="001F5B91" w:rsidTr="00120DFD">
        <w:trPr>
          <w:cantSplit/>
          <w:trHeight w:val="5944"/>
        </w:trPr>
        <w:tc>
          <w:tcPr>
            <w:tcW w:w="5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 xml:space="preserve">№ </w:t>
            </w:r>
            <w:proofErr w:type="spellStart"/>
            <w:proofErr w:type="gramStart"/>
            <w:r w:rsidRPr="001F5B91">
              <w:t>п</w:t>
            </w:r>
            <w:proofErr w:type="spellEnd"/>
            <w:proofErr w:type="gramEnd"/>
            <w:r w:rsidRPr="001F5B91">
              <w:t>/</w:t>
            </w:r>
            <w:proofErr w:type="spellStart"/>
            <w:r w:rsidRPr="001F5B91"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Транспортное средство: марка автомобиля, цвет</w:t>
            </w:r>
          </w:p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Государственный регистрационный знак,</w:t>
            </w:r>
          </w:p>
          <w:p w:rsidR="00EE4EE2" w:rsidRPr="001F5B91" w:rsidRDefault="00EE4EE2" w:rsidP="00120DFD">
            <w:pPr>
              <w:jc w:val="center"/>
            </w:pPr>
            <w:r w:rsidRPr="001F5B91">
              <w:t>идентификационный номер (</w:t>
            </w:r>
            <w:r w:rsidRPr="001F5B91">
              <w:rPr>
                <w:lang w:val="en-US"/>
              </w:rPr>
              <w:t>VIN</w:t>
            </w:r>
            <w:r w:rsidRPr="001F5B91">
              <w:t>) (при наличии)</w:t>
            </w:r>
          </w:p>
        </w:tc>
        <w:tc>
          <w:tcPr>
            <w:tcW w:w="850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 xml:space="preserve">Дата перемещения на </w:t>
            </w:r>
            <w:proofErr w:type="gramStart"/>
            <w:r w:rsidRPr="001F5B91">
              <w:t>специализированную</w:t>
            </w:r>
            <w:proofErr w:type="gramEnd"/>
          </w:p>
          <w:p w:rsidR="00EE4EE2" w:rsidRPr="001F5B91" w:rsidRDefault="00EE4EE2" w:rsidP="00120DFD">
            <w:pPr>
              <w:jc w:val="center"/>
            </w:pPr>
            <w:r w:rsidRPr="001F5B91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Ф.И.О. сотрудника,</w:t>
            </w:r>
          </w:p>
          <w:p w:rsidR="00EE4EE2" w:rsidRPr="001F5B91" w:rsidRDefault="00EE4EE2" w:rsidP="00120DFD">
            <w:pPr>
              <w:jc w:val="center"/>
            </w:pPr>
            <w:proofErr w:type="gramStart"/>
            <w:r w:rsidRPr="001F5B91"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 xml:space="preserve">Срок хранения транспортного средства на стоянке </w:t>
            </w:r>
          </w:p>
          <w:p w:rsidR="00EE4EE2" w:rsidRPr="001F5B91" w:rsidRDefault="00EE4EE2" w:rsidP="00120DFD">
            <w:pPr>
              <w:jc w:val="center"/>
            </w:pPr>
            <w:r w:rsidRPr="001F5B91">
              <w:t>(в сутках)</w:t>
            </w:r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Ф.И.О. сотрудника,</w:t>
            </w:r>
          </w:p>
          <w:p w:rsidR="00EE4EE2" w:rsidRPr="001F5B91" w:rsidRDefault="00EE4EE2" w:rsidP="00120DFD">
            <w:pPr>
              <w:jc w:val="center"/>
            </w:pPr>
            <w:proofErr w:type="gramStart"/>
            <w:r w:rsidRPr="001F5B91">
              <w:t>выдавшего</w:t>
            </w:r>
            <w:proofErr w:type="gramEnd"/>
            <w:r w:rsidRPr="001F5B91"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EE4EE2" w:rsidRPr="001F5B91" w:rsidRDefault="00EE4EE2" w:rsidP="00120DFD">
            <w:pPr>
              <w:jc w:val="center"/>
            </w:pPr>
            <w:r w:rsidRPr="001F5B91">
              <w:t>примечания</w:t>
            </w:r>
          </w:p>
        </w:tc>
      </w:tr>
      <w:tr w:rsidR="00EE4EE2" w:rsidRPr="001F5B91" w:rsidTr="00120DFD">
        <w:tc>
          <w:tcPr>
            <w:tcW w:w="534" w:type="dxa"/>
          </w:tcPr>
          <w:p w:rsidR="00EE4EE2" w:rsidRPr="001F5B91" w:rsidRDefault="00EE4EE2" w:rsidP="00120DFD">
            <w:pPr>
              <w:jc w:val="center"/>
            </w:pPr>
            <w:r w:rsidRPr="001F5B91">
              <w:t>1.</w:t>
            </w:r>
          </w:p>
        </w:tc>
        <w:tc>
          <w:tcPr>
            <w:tcW w:w="992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0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1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567" w:type="dxa"/>
          </w:tcPr>
          <w:p w:rsidR="00EE4EE2" w:rsidRPr="001F5B91" w:rsidRDefault="00EE4EE2" w:rsidP="00120DFD">
            <w:pPr>
              <w:jc w:val="center"/>
            </w:pPr>
          </w:p>
        </w:tc>
      </w:tr>
      <w:tr w:rsidR="00EE4EE2" w:rsidRPr="001F5B91" w:rsidTr="00120DFD">
        <w:tc>
          <w:tcPr>
            <w:tcW w:w="5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992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0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1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567" w:type="dxa"/>
          </w:tcPr>
          <w:p w:rsidR="00EE4EE2" w:rsidRPr="001F5B91" w:rsidRDefault="00EE4EE2" w:rsidP="00120DFD">
            <w:pPr>
              <w:jc w:val="center"/>
            </w:pPr>
          </w:p>
        </w:tc>
      </w:tr>
      <w:tr w:rsidR="00EE4EE2" w:rsidRPr="001F5B91" w:rsidTr="00120DFD">
        <w:tc>
          <w:tcPr>
            <w:tcW w:w="5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992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0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1134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851" w:type="dxa"/>
          </w:tcPr>
          <w:p w:rsidR="00EE4EE2" w:rsidRPr="001F5B91" w:rsidRDefault="00EE4EE2" w:rsidP="00120DFD">
            <w:pPr>
              <w:jc w:val="center"/>
            </w:pPr>
          </w:p>
        </w:tc>
        <w:tc>
          <w:tcPr>
            <w:tcW w:w="567" w:type="dxa"/>
          </w:tcPr>
          <w:p w:rsidR="00EE4EE2" w:rsidRPr="001F5B91" w:rsidRDefault="00EE4EE2" w:rsidP="00120DFD">
            <w:pPr>
              <w:jc w:val="center"/>
            </w:pPr>
          </w:p>
        </w:tc>
      </w:tr>
    </w:tbl>
    <w:p w:rsidR="00EE4EE2" w:rsidRPr="001F5B91" w:rsidRDefault="00EE4EE2" w:rsidP="00EE4EE2">
      <w:pPr>
        <w:jc w:val="center"/>
      </w:pPr>
    </w:p>
    <w:p w:rsidR="00EE4EE2" w:rsidRPr="00CD1378" w:rsidRDefault="00EE4EE2" w:rsidP="00EE4EE2">
      <w:pPr>
        <w:jc w:val="center"/>
      </w:pPr>
    </w:p>
    <w:p w:rsidR="00B337E1" w:rsidRPr="007B7FAC" w:rsidRDefault="00B337E1" w:rsidP="00EE4EE2">
      <w:pPr>
        <w:pStyle w:val="a3"/>
        <w:ind w:left="3402"/>
        <w:jc w:val="both"/>
        <w:rPr>
          <w:sz w:val="26"/>
          <w:szCs w:val="26"/>
        </w:rPr>
      </w:pPr>
    </w:p>
    <w:sectPr w:rsidR="00B337E1" w:rsidRPr="007B7FAC" w:rsidSect="002939FC">
      <w:pgSz w:w="11906" w:h="16838"/>
      <w:pgMar w:top="340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819E1"/>
    <w:multiLevelType w:val="multilevel"/>
    <w:tmpl w:val="FF5AD942"/>
    <w:lvl w:ilvl="0">
      <w:start w:val="1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CE7326"/>
    <w:multiLevelType w:val="multilevel"/>
    <w:tmpl w:val="6966E4F6"/>
    <w:lvl w:ilvl="0">
      <w:start w:val="1"/>
      <w:numFmt w:val="decimal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10A05"/>
    <w:multiLevelType w:val="multilevel"/>
    <w:tmpl w:val="3B4C4E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5024C"/>
    <w:multiLevelType w:val="hybridMultilevel"/>
    <w:tmpl w:val="57548426"/>
    <w:lvl w:ilvl="0" w:tplc="B3DCAFF8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30616A"/>
    <w:multiLevelType w:val="multilevel"/>
    <w:tmpl w:val="59B632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E22B4F"/>
    <w:multiLevelType w:val="multilevel"/>
    <w:tmpl w:val="B8B464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5"/>
  </w:num>
  <w:num w:numId="2">
    <w:abstractNumId w:val="18"/>
  </w:num>
  <w:num w:numId="3">
    <w:abstractNumId w:val="16"/>
  </w:num>
  <w:num w:numId="4">
    <w:abstractNumId w:val="6"/>
  </w:num>
  <w:num w:numId="5">
    <w:abstractNumId w:val="0"/>
  </w:num>
  <w:num w:numId="6">
    <w:abstractNumId w:val="32"/>
  </w:num>
  <w:num w:numId="7">
    <w:abstractNumId w:val="34"/>
  </w:num>
  <w:num w:numId="8">
    <w:abstractNumId w:val="20"/>
  </w:num>
  <w:num w:numId="9">
    <w:abstractNumId w:val="33"/>
  </w:num>
  <w:num w:numId="10">
    <w:abstractNumId w:val="30"/>
  </w:num>
  <w:num w:numId="11">
    <w:abstractNumId w:val="5"/>
  </w:num>
  <w:num w:numId="12">
    <w:abstractNumId w:val="25"/>
  </w:num>
  <w:num w:numId="13">
    <w:abstractNumId w:val="22"/>
  </w:num>
  <w:num w:numId="14">
    <w:abstractNumId w:val="21"/>
  </w:num>
  <w:num w:numId="15">
    <w:abstractNumId w:val="28"/>
  </w:num>
  <w:num w:numId="16">
    <w:abstractNumId w:val="13"/>
  </w:num>
  <w:num w:numId="17">
    <w:abstractNumId w:val="24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10"/>
  </w:num>
  <w:num w:numId="23">
    <w:abstractNumId w:val="2"/>
  </w:num>
  <w:num w:numId="24">
    <w:abstractNumId w:val="11"/>
  </w:num>
  <w:num w:numId="25">
    <w:abstractNumId w:val="27"/>
  </w:num>
  <w:num w:numId="26">
    <w:abstractNumId w:val="9"/>
  </w:num>
  <w:num w:numId="27">
    <w:abstractNumId w:val="1"/>
  </w:num>
  <w:num w:numId="28">
    <w:abstractNumId w:val="3"/>
  </w:num>
  <w:num w:numId="29">
    <w:abstractNumId w:val="12"/>
  </w:num>
  <w:num w:numId="30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DB452E"/>
    <w:rsid w:val="00014CA3"/>
    <w:rsid w:val="00046919"/>
    <w:rsid w:val="00082F98"/>
    <w:rsid w:val="000B5635"/>
    <w:rsid w:val="000B7F0A"/>
    <w:rsid w:val="000D4C92"/>
    <w:rsid w:val="00151386"/>
    <w:rsid w:val="002939FC"/>
    <w:rsid w:val="003669F9"/>
    <w:rsid w:val="00435325"/>
    <w:rsid w:val="00437FF9"/>
    <w:rsid w:val="00467746"/>
    <w:rsid w:val="004705DE"/>
    <w:rsid w:val="004C23E6"/>
    <w:rsid w:val="00542E5D"/>
    <w:rsid w:val="00612135"/>
    <w:rsid w:val="00634009"/>
    <w:rsid w:val="006B139C"/>
    <w:rsid w:val="006F52AB"/>
    <w:rsid w:val="0078732D"/>
    <w:rsid w:val="007B7FAC"/>
    <w:rsid w:val="008B3BA8"/>
    <w:rsid w:val="008C011B"/>
    <w:rsid w:val="008C0283"/>
    <w:rsid w:val="00927843"/>
    <w:rsid w:val="00AC33F4"/>
    <w:rsid w:val="00AC4B66"/>
    <w:rsid w:val="00AD44B0"/>
    <w:rsid w:val="00AF0783"/>
    <w:rsid w:val="00AF70F6"/>
    <w:rsid w:val="00B02444"/>
    <w:rsid w:val="00B337E1"/>
    <w:rsid w:val="00C813BC"/>
    <w:rsid w:val="00CA52E6"/>
    <w:rsid w:val="00CB5C77"/>
    <w:rsid w:val="00D56072"/>
    <w:rsid w:val="00DB452E"/>
    <w:rsid w:val="00DE5767"/>
    <w:rsid w:val="00E34FF4"/>
    <w:rsid w:val="00E8795E"/>
    <w:rsid w:val="00EE4EE2"/>
    <w:rsid w:val="00F35E6D"/>
    <w:rsid w:val="00F7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52E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DB45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DB452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52E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B4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52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DB452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semiHidden/>
    <w:rsid w:val="00DB4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4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DB4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Emphasis"/>
    <w:basedOn w:val="a0"/>
    <w:qFormat/>
    <w:rsid w:val="00DB452E"/>
    <w:rPr>
      <w:i/>
      <w:iCs/>
    </w:rPr>
  </w:style>
  <w:style w:type="paragraph" w:styleId="aa">
    <w:name w:val="Title"/>
    <w:basedOn w:val="a"/>
    <w:link w:val="ab"/>
    <w:qFormat/>
    <w:rsid w:val="00DB452E"/>
    <w:pPr>
      <w:tabs>
        <w:tab w:val="left" w:pos="1276"/>
      </w:tabs>
      <w:spacing w:line="360" w:lineRule="auto"/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DB452E"/>
    <w:pPr>
      <w:tabs>
        <w:tab w:val="left" w:pos="1276"/>
      </w:tabs>
      <w:spacing w:line="360" w:lineRule="auto"/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B45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DB452E"/>
    <w:pPr>
      <w:tabs>
        <w:tab w:val="left" w:pos="0"/>
      </w:tabs>
      <w:ind w:firstLine="567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452E"/>
    <w:pPr>
      <w:ind w:left="441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B4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B45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45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DB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452E"/>
  </w:style>
  <w:style w:type="character" w:styleId="af1">
    <w:name w:val="Hyperlink"/>
    <w:uiPriority w:val="99"/>
    <w:unhideWhenUsed/>
    <w:rsid w:val="00DB452E"/>
    <w:rPr>
      <w:color w:val="0000FF"/>
      <w:u w:val="single"/>
    </w:rPr>
  </w:style>
  <w:style w:type="paragraph" w:customStyle="1" w:styleId="ConsPlusCell">
    <w:name w:val="ConsPlusCell"/>
    <w:uiPriority w:val="99"/>
    <w:rsid w:val="00DB4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DB45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B4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line number"/>
    <w:uiPriority w:val="99"/>
    <w:unhideWhenUsed/>
    <w:rsid w:val="00DB452E"/>
  </w:style>
  <w:style w:type="paragraph" w:styleId="af5">
    <w:name w:val="List Paragraph"/>
    <w:basedOn w:val="a"/>
    <w:link w:val="af6"/>
    <w:uiPriority w:val="34"/>
    <w:qFormat/>
    <w:rsid w:val="00DB452E"/>
    <w:pPr>
      <w:spacing w:before="60" w:after="60"/>
      <w:ind w:left="720" w:firstLine="567"/>
      <w:contextualSpacing/>
      <w:jc w:val="both"/>
    </w:pPr>
    <w:rPr>
      <w:rFonts w:ascii="Calibri" w:hAnsi="Calibri"/>
      <w:szCs w:val="22"/>
      <w:lang w:eastAsia="en-US"/>
    </w:rPr>
  </w:style>
  <w:style w:type="character" w:customStyle="1" w:styleId="af6">
    <w:name w:val="Абзац списка Знак"/>
    <w:link w:val="af5"/>
    <w:uiPriority w:val="34"/>
    <w:locked/>
    <w:rsid w:val="00DB452E"/>
    <w:rPr>
      <w:rFonts w:ascii="Calibri" w:eastAsia="Times New Roman" w:hAnsi="Calibri" w:cs="Times New Roman"/>
      <w:sz w:val="28"/>
    </w:rPr>
  </w:style>
  <w:style w:type="paragraph" w:styleId="af7">
    <w:name w:val="No Spacing"/>
    <w:basedOn w:val="a"/>
    <w:uiPriority w:val="1"/>
    <w:qFormat/>
    <w:rsid w:val="00DB452E"/>
    <w:pPr>
      <w:spacing w:before="60"/>
    </w:pPr>
    <w:rPr>
      <w:rFonts w:ascii="Calibri" w:hAnsi="Calibri"/>
      <w:szCs w:val="22"/>
      <w:lang w:eastAsia="en-US"/>
    </w:rPr>
  </w:style>
  <w:style w:type="paragraph" w:styleId="af8">
    <w:name w:val="Normal (Web)"/>
    <w:basedOn w:val="a"/>
    <w:rsid w:val="00DB452E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rsid w:val="00DB4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lock Text"/>
    <w:basedOn w:val="a"/>
    <w:rsid w:val="00DB452E"/>
    <w:pPr>
      <w:ind w:left="960" w:right="453" w:firstLine="600"/>
      <w:jc w:val="both"/>
    </w:pPr>
    <w:rPr>
      <w:sz w:val="24"/>
    </w:rPr>
  </w:style>
  <w:style w:type="character" w:styleId="afa">
    <w:name w:val="Strong"/>
    <w:basedOn w:val="a0"/>
    <w:qFormat/>
    <w:rsid w:val="00CA52E6"/>
    <w:rPr>
      <w:b/>
      <w:bCs/>
    </w:rPr>
  </w:style>
  <w:style w:type="character" w:customStyle="1" w:styleId="FontStyle26">
    <w:name w:val="Font Style26"/>
    <w:basedOn w:val="a0"/>
    <w:rsid w:val="00CA52E6"/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текст (3)_"/>
    <w:basedOn w:val="a0"/>
    <w:link w:val="34"/>
    <w:locked/>
    <w:rsid w:val="00EE4E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E4EE2"/>
    <w:pPr>
      <w:widowControl w:val="0"/>
      <w:shd w:val="clear" w:color="auto" w:fill="FFFFFF"/>
      <w:spacing w:after="60" w:line="312" w:lineRule="exact"/>
      <w:jc w:val="center"/>
    </w:pPr>
    <w:rPr>
      <w:b/>
      <w:bCs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EE4E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E4EE2"/>
    <w:pPr>
      <w:widowControl w:val="0"/>
      <w:shd w:val="clear" w:color="auto" w:fill="FFFFFF"/>
      <w:spacing w:before="2940" w:line="322" w:lineRule="exact"/>
      <w:jc w:val="center"/>
    </w:pPr>
    <w:rPr>
      <w:b/>
      <w:bCs/>
      <w:szCs w:val="28"/>
      <w:lang w:eastAsia="en-US"/>
    </w:rPr>
  </w:style>
  <w:style w:type="character" w:customStyle="1" w:styleId="110">
    <w:name w:val="Основной текст (11)_"/>
    <w:basedOn w:val="a0"/>
    <w:link w:val="111"/>
    <w:locked/>
    <w:rsid w:val="00EE4E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E4EE2"/>
    <w:pPr>
      <w:widowControl w:val="0"/>
      <w:shd w:val="clear" w:color="auto" w:fill="FFFFFF"/>
      <w:spacing w:line="322" w:lineRule="exact"/>
      <w:jc w:val="center"/>
    </w:pPr>
    <w:rPr>
      <w:i/>
      <w:iCs/>
      <w:szCs w:val="28"/>
      <w:lang w:eastAsia="en-US"/>
    </w:rPr>
  </w:style>
  <w:style w:type="character" w:customStyle="1" w:styleId="23">
    <w:name w:val="Основной текст (2) + Курсив"/>
    <w:basedOn w:val="a0"/>
    <w:rsid w:val="00EE4E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2">
    <w:name w:val="Колонтитул + 10"/>
    <w:aliases w:val="5 pt,Полужирный"/>
    <w:basedOn w:val="a0"/>
    <w:rsid w:val="00EE4E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2">
    <w:name w:val="Основной текст (11) + Не курсив"/>
    <w:basedOn w:val="110"/>
    <w:rsid w:val="00EE4E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ahoma">
    <w:name w:val="Основной текст (2) + Tahoma"/>
    <w:aliases w:val="12 pt"/>
    <w:basedOn w:val="a0"/>
    <w:rsid w:val="00EE4EE2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LucidaSansUnicode">
    <w:name w:val="Основной текст (2) + Lucida Sans Unicode"/>
    <w:aliases w:val="13 pt"/>
    <w:basedOn w:val="a0"/>
    <w:rsid w:val="00EE4EE2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916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6492</Words>
  <Characters>37008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2020-04-30T10:38:00Z</cp:lastPrinted>
  <dcterms:created xsi:type="dcterms:W3CDTF">2020-11-26T07:08:00Z</dcterms:created>
  <dcterms:modified xsi:type="dcterms:W3CDTF">2020-11-26T07:08:00Z</dcterms:modified>
</cp:coreProperties>
</file>