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C" w:rsidRPr="009129CA" w:rsidRDefault="003A387C" w:rsidP="00E870FB">
      <w:pPr>
        <w:spacing w:after="0" w:line="240" w:lineRule="auto"/>
        <w:ind w:firstLine="851"/>
        <w:jc w:val="center"/>
        <w:rPr>
          <w:b/>
          <w:sz w:val="24"/>
          <w:szCs w:val="24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FA3559" w:rsidRPr="009129CA" w:rsidTr="00FA355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proofErr w:type="gramStart"/>
            <w:r w:rsidRPr="009129CA">
              <w:rPr>
                <w:b/>
                <w:sz w:val="24"/>
              </w:rPr>
              <w:t>Баш</w:t>
            </w:r>
            <w:proofErr w:type="gramEnd"/>
            <w:r w:rsidRPr="009129CA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9129CA">
              <w:rPr>
                <w:b/>
                <w:sz w:val="24"/>
                <w:lang w:val="be-BY"/>
              </w:rPr>
              <w:t>ортостан Республикаһы</w:t>
            </w:r>
          </w:p>
          <w:p w:rsidR="00FA3559" w:rsidRPr="009129CA" w:rsidRDefault="00C058D3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C058D3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FA3559" w:rsidRDefault="00FA3559" w:rsidP="00FA355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FA3559" w:rsidRPr="009129CA" w:rsidRDefault="00FA3559" w:rsidP="00FA3559">
            <w:pPr>
              <w:pStyle w:val="1"/>
              <w:rPr>
                <w:rFonts w:ascii="Times New Roman" w:hAnsi="Times New Roman"/>
                <w:sz w:val="24"/>
              </w:rPr>
            </w:pPr>
            <w:r w:rsidRPr="009129CA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FA3559" w:rsidRPr="009129CA" w:rsidTr="00FA3559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pStyle w:val="af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Баш</w:t>
            </w:r>
            <w:r w:rsidRPr="009129CA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9129CA">
              <w:rPr>
                <w:rFonts w:ascii="Times New Roman" w:hAnsi="Times New Roman"/>
              </w:rPr>
              <w:t xml:space="preserve">ортостан Республикаһының </w:t>
            </w:r>
            <w:r w:rsidRPr="009129C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9129CA">
              <w:rPr>
                <w:rFonts w:ascii="Times New Roman" w:hAnsi="Times New Roman"/>
              </w:rPr>
              <w:t xml:space="preserve"> районы муниципаль районының </w:t>
            </w:r>
            <w:r w:rsidRPr="009129CA">
              <w:rPr>
                <w:rFonts w:ascii="Times New Roman" w:hAnsi="Times New Roman"/>
                <w:lang w:val="ru-RU"/>
              </w:rPr>
              <w:t xml:space="preserve"> </w:t>
            </w:r>
            <w:r w:rsidRPr="009129CA">
              <w:rPr>
                <w:rFonts w:ascii="Lucida Sans Unicode" w:hAnsi="Lucida Sans Unicode"/>
                <w:b w:val="0"/>
              </w:rPr>
              <w:t>Ҡ</w:t>
            </w:r>
            <w:r w:rsidRPr="009129CA">
              <w:rPr>
                <w:rFonts w:ascii="Times New Roman" w:hAnsi="Times New Roman"/>
              </w:rPr>
              <w:t>андра</w:t>
            </w:r>
            <w:r w:rsidRPr="009129CA">
              <w:t xml:space="preserve"> </w:t>
            </w:r>
            <w:r w:rsidRPr="009129CA">
              <w:rPr>
                <w:rFonts w:ascii="Times New Roman" w:hAnsi="Times New Roman"/>
              </w:rPr>
              <w:t xml:space="preserve">ауыл </w:t>
            </w:r>
            <w:r w:rsidRPr="009129CA">
              <w:rPr>
                <w:rFonts w:ascii="Times New Roman" w:hAnsi="Times New Roman"/>
                <w:lang w:val="ru-RU"/>
              </w:rPr>
              <w:t>с</w:t>
            </w:r>
            <w:r w:rsidRPr="009129CA">
              <w:rPr>
                <w:rFonts w:ascii="Times New Roman" w:hAnsi="Times New Roman"/>
              </w:rPr>
              <w:t>оветы</w:t>
            </w:r>
          </w:p>
          <w:p w:rsidR="00FA3559" w:rsidRPr="009129CA" w:rsidRDefault="00FA3559" w:rsidP="00FA3559">
            <w:pPr>
              <w:pStyle w:val="af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ауыл биләмәһе башлығы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 xml:space="preserve">452765, </w:t>
            </w:r>
            <w:r w:rsidRPr="009129CA">
              <w:rPr>
                <w:rFonts w:ascii="Lucida Sans Unicode" w:hAnsi="Lucida Sans Unicode"/>
                <w:sz w:val="24"/>
              </w:rPr>
              <w:t>Ҡ</w:t>
            </w:r>
            <w:r w:rsidRPr="009129CA">
              <w:rPr>
                <w:sz w:val="24"/>
              </w:rPr>
              <w:t>андра</w:t>
            </w:r>
            <w:r w:rsidRPr="009129CA">
              <w:rPr>
                <w:sz w:val="24"/>
                <w:lang w:val="be-BY"/>
              </w:rPr>
              <w:t xml:space="preserve"> ауылы,  Ленин урамы, 16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>Тел. 8(34782) 4-74-52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3559" w:rsidRPr="009129CA" w:rsidRDefault="00FA3559" w:rsidP="00FA3559">
            <w:pPr>
              <w:pStyle w:val="af7"/>
              <w:ind w:left="119" w:firstLine="57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 xml:space="preserve">Глава сельского поселения </w:t>
            </w:r>
            <w:r w:rsidRPr="009129CA">
              <w:rPr>
                <w:rFonts w:ascii="Times New Roman" w:hAnsi="Times New Roman"/>
                <w:lang w:val="ru-RU"/>
              </w:rPr>
              <w:t>Кандринский</w:t>
            </w:r>
            <w:r w:rsidRPr="009129CA">
              <w:rPr>
                <w:rFonts w:ascii="Times New Roman" w:hAnsi="Times New Roman"/>
              </w:rPr>
              <w:t xml:space="preserve"> сельсовет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муниципального района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9129CA">
              <w:rPr>
                <w:rFonts w:ascii="Times New Roman" w:hAnsi="Times New Roman"/>
              </w:rPr>
              <w:t>район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9129CA">
              <w:rPr>
                <w:rFonts w:ascii="Times New Roman" w:hAnsi="Times New Roman"/>
              </w:rPr>
              <w:t>Республики Башкортостан</w:t>
            </w:r>
          </w:p>
          <w:p w:rsidR="00FA3559" w:rsidRPr="009129CA" w:rsidRDefault="00FA3559" w:rsidP="00FA3559">
            <w:pPr>
              <w:pStyle w:val="af7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9129CA">
              <w:rPr>
                <w:sz w:val="24"/>
                <w:lang w:val="be-BY"/>
              </w:rPr>
              <w:t>452765, село Кандры, ул.Ленина, 16</w:t>
            </w:r>
          </w:p>
          <w:p w:rsidR="00FA3559" w:rsidRPr="009129CA" w:rsidRDefault="00FA3559" w:rsidP="00FA3559">
            <w:pPr>
              <w:spacing w:after="0" w:line="240" w:lineRule="auto"/>
              <w:jc w:val="center"/>
              <w:rPr>
                <w:sz w:val="24"/>
              </w:rPr>
            </w:pPr>
            <w:r w:rsidRPr="009129CA">
              <w:rPr>
                <w:sz w:val="24"/>
                <w:lang w:val="be-BY"/>
              </w:rPr>
              <w:t>Тел. 8(34782) 4-74-52</w:t>
            </w:r>
          </w:p>
        </w:tc>
      </w:tr>
    </w:tbl>
    <w:p w:rsidR="00FA3559" w:rsidRPr="009129CA" w:rsidRDefault="00FA3559" w:rsidP="004F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A3559" w:rsidRPr="009129CA" w:rsidRDefault="00FA3559" w:rsidP="00FA3559">
      <w:pPr>
        <w:pStyle w:val="af0"/>
        <w:jc w:val="center"/>
        <w:rPr>
          <w:b/>
          <w:lang w:val="be-BY"/>
        </w:rPr>
      </w:pPr>
      <w:r w:rsidRPr="009129CA">
        <w:rPr>
          <w:rFonts w:ascii="Lucida Sans Unicode" w:hAnsi="Lucida Sans Unicode"/>
          <w:b/>
        </w:rPr>
        <w:t>Ҡ</w:t>
      </w:r>
      <w:r w:rsidRPr="009129CA">
        <w:rPr>
          <w:b/>
        </w:rPr>
        <w:t>АРАР</w:t>
      </w:r>
      <w:r w:rsidRPr="009129CA">
        <w:rPr>
          <w:b/>
          <w:sz w:val="25"/>
        </w:rPr>
        <w:t xml:space="preserve"> </w:t>
      </w:r>
      <w:r w:rsidRPr="009129CA">
        <w:rPr>
          <w:b/>
        </w:rPr>
        <w:t xml:space="preserve">    </w:t>
      </w:r>
      <w:r w:rsidRPr="009129CA">
        <w:rPr>
          <w:b/>
          <w:lang w:val="be-BY"/>
        </w:rPr>
        <w:tab/>
        <w:t xml:space="preserve">                                                                  ПОСТАНОВЛЕНИЕ</w:t>
      </w:r>
    </w:p>
    <w:p w:rsidR="00952411" w:rsidRPr="009129CA" w:rsidRDefault="00952411" w:rsidP="00FA3559">
      <w:pPr>
        <w:pStyle w:val="af0"/>
        <w:jc w:val="center"/>
        <w:rPr>
          <w:lang w:val="be-BY"/>
        </w:rPr>
      </w:pPr>
    </w:p>
    <w:p w:rsidR="00952411" w:rsidRPr="009129CA" w:rsidRDefault="00952411" w:rsidP="00952411">
      <w:pPr>
        <w:spacing w:after="0" w:line="240" w:lineRule="auto"/>
        <w:ind w:left="3828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9129CA">
        <w:rPr>
          <w:sz w:val="24"/>
          <w:szCs w:val="24"/>
        </w:rPr>
        <w:t xml:space="preserve"> сельского поселения Кандринский сельсовет муниципального района Туймазинский район Республики Башкортостан, </w:t>
      </w:r>
      <w:proofErr w:type="spellStart"/>
      <w:r w:rsidRPr="009129CA">
        <w:rPr>
          <w:sz w:val="24"/>
          <w:szCs w:val="24"/>
        </w:rPr>
        <w:t>администрируемым</w:t>
      </w:r>
      <w:proofErr w:type="spellEnd"/>
      <w:r w:rsidRPr="009129CA">
        <w:rPr>
          <w:sz w:val="24"/>
          <w:szCs w:val="24"/>
        </w:rPr>
        <w:t xml:space="preserve">  Администрацией сельского поселения Кандринский сельсовет муниципального района Туймазинский район Республики Башкортостан </w:t>
      </w:r>
    </w:p>
    <w:p w:rsidR="00952411" w:rsidRPr="009129CA" w:rsidRDefault="00952411" w:rsidP="00952411">
      <w:pPr>
        <w:spacing w:after="0" w:line="240" w:lineRule="auto"/>
        <w:ind w:left="4518"/>
        <w:jc w:val="both"/>
        <w:rPr>
          <w:sz w:val="24"/>
          <w:szCs w:val="24"/>
        </w:rPr>
      </w:pPr>
    </w:p>
    <w:p w:rsidR="00952411" w:rsidRPr="009129CA" w:rsidRDefault="00952411" w:rsidP="00952411">
      <w:pPr>
        <w:spacing w:after="0" w:line="240" w:lineRule="auto"/>
        <w:jc w:val="both"/>
        <w:rPr>
          <w:sz w:val="24"/>
          <w:szCs w:val="24"/>
        </w:rPr>
      </w:pPr>
    </w:p>
    <w:p w:rsidR="00952411" w:rsidRPr="009129CA" w:rsidRDefault="00952411" w:rsidP="0095241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</w:t>
      </w:r>
      <w:hyperlink r:id="rId9" w:history="1">
        <w:r w:rsidRPr="009129CA">
          <w:rPr>
            <w:rStyle w:val="a4"/>
            <w:color w:val="auto"/>
            <w:sz w:val="24"/>
            <w:szCs w:val="24"/>
            <w:u w:val="none"/>
          </w:rPr>
          <w:t>требования</w:t>
        </w:r>
      </w:hyperlink>
      <w:r w:rsidRPr="009129CA">
        <w:rPr>
          <w:sz w:val="24"/>
          <w:szCs w:val="24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proofErr w:type="gramEnd"/>
    </w:p>
    <w:p w:rsidR="00952411" w:rsidRPr="009129CA" w:rsidRDefault="00952411" w:rsidP="00952411">
      <w:pPr>
        <w:pStyle w:val="ConsPlusNormal"/>
        <w:ind w:firstLine="567"/>
        <w:jc w:val="both"/>
        <w:rPr>
          <w:sz w:val="24"/>
          <w:szCs w:val="24"/>
        </w:rPr>
      </w:pPr>
    </w:p>
    <w:p w:rsidR="00952411" w:rsidRPr="009129CA" w:rsidRDefault="00952411" w:rsidP="00952411">
      <w:pPr>
        <w:pStyle w:val="ConsPlusNormal"/>
        <w:ind w:firstLine="567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ПОСТАНОВЛЯЮ:</w:t>
      </w:r>
    </w:p>
    <w:p w:rsidR="00952411" w:rsidRPr="009129CA" w:rsidRDefault="00952411" w:rsidP="00952411">
      <w:pPr>
        <w:pStyle w:val="af7"/>
        <w:ind w:firstLine="567"/>
        <w:jc w:val="both"/>
        <w:rPr>
          <w:rFonts w:ascii="Times New Roman" w:hAnsi="Times New Roman"/>
          <w:b w:val="0"/>
          <w:bCs/>
        </w:rPr>
      </w:pPr>
    </w:p>
    <w:p w:rsidR="00952411" w:rsidRPr="009129CA" w:rsidRDefault="00952411" w:rsidP="00952411">
      <w:pPr>
        <w:pStyle w:val="af7"/>
        <w:ind w:firstLine="567"/>
        <w:jc w:val="both"/>
        <w:rPr>
          <w:rFonts w:ascii="Times New Roman" w:hAnsi="Times New Roman"/>
          <w:b w:val="0"/>
          <w:spacing w:val="8"/>
        </w:rPr>
      </w:pPr>
      <w:r w:rsidRPr="009129CA">
        <w:rPr>
          <w:rFonts w:ascii="Times New Roman" w:hAnsi="Times New Roman"/>
          <w:b w:val="0"/>
        </w:rPr>
        <w:t>1. Утвердить П</w:t>
      </w:r>
      <w:r w:rsidRPr="009129CA">
        <w:rPr>
          <w:rFonts w:ascii="Times New Roman" w:hAnsi="Times New Roman"/>
          <w:b w:val="0"/>
          <w:spacing w:val="8"/>
        </w:rPr>
        <w:t>орядок принятия решения о признании безнадежной к взысканию задолженности по платежам в бюджет сельского поселения Кандринский сельсовет муниципального района Туймазинский район Республики Башкортостан, администрируемым    Администрацией сельского поселения Кандринский сельсовет муниципального района Туймазинский район Республики Башкортостан (согласно приложению).</w:t>
      </w:r>
    </w:p>
    <w:p w:rsidR="004F0AA0" w:rsidRPr="009129CA" w:rsidRDefault="004C611C" w:rsidP="009524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129CA">
        <w:rPr>
          <w:sz w:val="24"/>
          <w:szCs w:val="24"/>
        </w:rPr>
        <w:t>2.</w:t>
      </w:r>
      <w:r w:rsidR="00AF24A8" w:rsidRPr="009129CA">
        <w:rPr>
          <w:sz w:val="24"/>
          <w:szCs w:val="24"/>
        </w:rPr>
        <w:t xml:space="preserve"> </w:t>
      </w:r>
      <w:proofErr w:type="gramStart"/>
      <w:r w:rsidR="000A26F2" w:rsidRPr="009129CA">
        <w:rPr>
          <w:bCs/>
          <w:sz w:val="24"/>
          <w:szCs w:val="24"/>
        </w:rPr>
        <w:t>Р</w:t>
      </w:r>
      <w:r w:rsidR="000A26F2" w:rsidRPr="009129CA">
        <w:rPr>
          <w:sz w:val="24"/>
          <w:szCs w:val="24"/>
        </w:rPr>
        <w:t>азместить</w:t>
      </w:r>
      <w:proofErr w:type="gramEnd"/>
      <w:r w:rsidR="000A26F2" w:rsidRPr="009129CA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B71F19" w:rsidRPr="009129CA" w:rsidRDefault="00AF24A8" w:rsidP="0095241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3</w:t>
      </w:r>
      <w:r w:rsidR="004D7160" w:rsidRPr="009129CA">
        <w:rPr>
          <w:sz w:val="24"/>
          <w:szCs w:val="24"/>
        </w:rPr>
        <w:t xml:space="preserve">. </w:t>
      </w:r>
      <w:r w:rsidR="00B71F19" w:rsidRPr="009129CA">
        <w:rPr>
          <w:sz w:val="24"/>
          <w:szCs w:val="24"/>
        </w:rPr>
        <w:t xml:space="preserve">Настоящее постановление вступает </w:t>
      </w:r>
      <w:proofErr w:type="gramStart"/>
      <w:r w:rsidR="00B71F19" w:rsidRPr="009129CA">
        <w:rPr>
          <w:sz w:val="24"/>
          <w:szCs w:val="24"/>
        </w:rPr>
        <w:t>с даты</w:t>
      </w:r>
      <w:proofErr w:type="gramEnd"/>
      <w:r w:rsidR="00B71F19" w:rsidRPr="009129CA">
        <w:rPr>
          <w:sz w:val="24"/>
          <w:szCs w:val="24"/>
        </w:rPr>
        <w:t xml:space="preserve"> его подписания.</w:t>
      </w:r>
    </w:p>
    <w:p w:rsidR="004F0AA0" w:rsidRPr="009129CA" w:rsidRDefault="00AF24A8" w:rsidP="00952411">
      <w:pPr>
        <w:spacing w:after="0" w:line="240" w:lineRule="auto"/>
        <w:ind w:firstLine="567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4</w:t>
      </w:r>
      <w:r w:rsidR="004F0AA0" w:rsidRPr="009129CA">
        <w:rPr>
          <w:sz w:val="24"/>
          <w:szCs w:val="24"/>
        </w:rPr>
        <w:t xml:space="preserve">. </w:t>
      </w:r>
      <w:proofErr w:type="gramStart"/>
      <w:r w:rsidR="004F0AA0" w:rsidRPr="009129CA">
        <w:rPr>
          <w:sz w:val="24"/>
          <w:szCs w:val="24"/>
        </w:rPr>
        <w:t>Контроль за</w:t>
      </w:r>
      <w:proofErr w:type="gramEnd"/>
      <w:r w:rsidR="004F0AA0" w:rsidRPr="009129C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7160" w:rsidRPr="009129CA" w:rsidRDefault="004D7160" w:rsidP="0095241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A387C" w:rsidRPr="009129CA" w:rsidRDefault="003A387C" w:rsidP="004F0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Глава сельского поселения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Кандринский сельсовет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>муниципального района</w:t>
      </w:r>
    </w:p>
    <w:p w:rsidR="004F0AA0" w:rsidRPr="009129CA" w:rsidRDefault="004F0AA0" w:rsidP="004D7160">
      <w:pPr>
        <w:spacing w:after="0" w:line="240" w:lineRule="auto"/>
        <w:ind w:left="709"/>
        <w:rPr>
          <w:sz w:val="24"/>
          <w:szCs w:val="24"/>
        </w:rPr>
      </w:pPr>
      <w:r w:rsidRPr="009129CA">
        <w:rPr>
          <w:sz w:val="24"/>
          <w:szCs w:val="24"/>
        </w:rPr>
        <w:t xml:space="preserve">Туймазинский район </w:t>
      </w:r>
    </w:p>
    <w:p w:rsidR="004F0AA0" w:rsidRPr="009129CA" w:rsidRDefault="004F0AA0" w:rsidP="004D7160">
      <w:pPr>
        <w:spacing w:after="0" w:line="240" w:lineRule="auto"/>
        <w:ind w:left="709"/>
        <w:rPr>
          <w:b/>
          <w:bCs/>
          <w:sz w:val="24"/>
          <w:szCs w:val="24"/>
        </w:rPr>
        <w:sectPr w:rsidR="004F0AA0" w:rsidRPr="009129CA" w:rsidSect="00FA3559">
          <w:pgSz w:w="11905" w:h="16838"/>
          <w:pgMar w:top="426" w:right="851" w:bottom="794" w:left="1701" w:header="0" w:footer="0" w:gutter="0"/>
          <w:cols w:space="720"/>
          <w:noEndnote/>
        </w:sectPr>
      </w:pPr>
      <w:r w:rsidRPr="009129CA">
        <w:rPr>
          <w:sz w:val="24"/>
          <w:szCs w:val="24"/>
        </w:rPr>
        <w:t>Республики Башкортостан</w:t>
      </w:r>
      <w:r w:rsidR="00640130" w:rsidRPr="009129CA">
        <w:rPr>
          <w:sz w:val="24"/>
          <w:szCs w:val="24"/>
        </w:rPr>
        <w:t xml:space="preserve"> </w:t>
      </w:r>
      <w:r w:rsidR="00FA3559" w:rsidRPr="009129CA">
        <w:rPr>
          <w:sz w:val="24"/>
          <w:szCs w:val="24"/>
        </w:rPr>
        <w:t xml:space="preserve">                                        </w:t>
      </w:r>
      <w:r w:rsidRPr="009129CA">
        <w:rPr>
          <w:bCs/>
          <w:sz w:val="24"/>
          <w:szCs w:val="24"/>
        </w:rPr>
        <w:t>Р.Р. Рафиков</w:t>
      </w:r>
    </w:p>
    <w:p w:rsidR="00952411" w:rsidRPr="009129CA" w:rsidRDefault="00952411" w:rsidP="00952411">
      <w:pPr>
        <w:pStyle w:val="af7"/>
        <w:ind w:left="5845"/>
        <w:jc w:val="both"/>
        <w:rPr>
          <w:rFonts w:ascii="Times New Roman" w:hAnsi="Times New Roman"/>
          <w:b w:val="0"/>
          <w:sz w:val="18"/>
          <w:szCs w:val="18"/>
          <w:lang w:val="ru-RU"/>
        </w:rPr>
      </w:pPr>
      <w:r w:rsidRPr="009129CA">
        <w:rPr>
          <w:rFonts w:ascii="Times New Roman" w:hAnsi="Times New Roman"/>
          <w:b w:val="0"/>
          <w:sz w:val="18"/>
          <w:szCs w:val="18"/>
        </w:rPr>
        <w:lastRenderedPageBreak/>
        <w:t xml:space="preserve">Приложение к постановлению Администрации </w:t>
      </w:r>
      <w:r w:rsidRPr="009129CA">
        <w:rPr>
          <w:rFonts w:ascii="Times New Roman" w:hAnsi="Times New Roman"/>
          <w:b w:val="0"/>
          <w:spacing w:val="8"/>
          <w:sz w:val="18"/>
          <w:szCs w:val="18"/>
        </w:rPr>
        <w:t>сельского поселения Кандринский сельсовет</w:t>
      </w:r>
      <w:r w:rsidRPr="009129CA">
        <w:rPr>
          <w:rFonts w:ascii="Times New Roman" w:hAnsi="Times New Roman"/>
          <w:b w:val="0"/>
          <w:sz w:val="18"/>
          <w:szCs w:val="18"/>
        </w:rPr>
        <w:t xml:space="preserve"> муниципального района Туймазинский района Туймазинский район Республики Башкортостан от</w:t>
      </w:r>
      <w:r w:rsidRPr="009129CA">
        <w:rPr>
          <w:rFonts w:ascii="Times New Roman" w:hAnsi="Times New Roman"/>
          <w:b w:val="0"/>
          <w:sz w:val="18"/>
          <w:szCs w:val="18"/>
          <w:lang w:val="ru-RU"/>
        </w:rPr>
        <w:t xml:space="preserve"> </w:t>
      </w:r>
    </w:p>
    <w:p w:rsidR="00952411" w:rsidRPr="009129CA" w:rsidRDefault="00952411" w:rsidP="00952411">
      <w:pPr>
        <w:pStyle w:val="af7"/>
        <w:ind w:firstLine="1134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ind w:firstLine="1134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ind w:left="5103"/>
        <w:rPr>
          <w:rFonts w:ascii="Times New Roman" w:hAnsi="Times New Roman"/>
        </w:rPr>
      </w:pPr>
    </w:p>
    <w:p w:rsidR="00952411" w:rsidRPr="009129CA" w:rsidRDefault="00952411" w:rsidP="00952411">
      <w:pPr>
        <w:pStyle w:val="af7"/>
        <w:rPr>
          <w:rFonts w:ascii="Times New Roman" w:hAnsi="Times New Roman"/>
          <w:spacing w:val="8"/>
        </w:rPr>
      </w:pPr>
      <w:r w:rsidRPr="009129CA">
        <w:rPr>
          <w:rFonts w:ascii="Times New Roman" w:hAnsi="Times New Roman"/>
        </w:rPr>
        <w:t xml:space="preserve">Порядок </w:t>
      </w:r>
      <w:r w:rsidRPr="009129CA">
        <w:rPr>
          <w:rFonts w:ascii="Times New Roman" w:hAnsi="Times New Roman"/>
          <w:spacing w:val="8"/>
        </w:rPr>
        <w:t>принятия решения о признании безнадежной к взысканию задолженности по платежам в бюджет сельского поселения Кандринский сельсовет муниципального района Туймазинский район Республики Башкортостан, администрируемым  Администрацией сельского поселения Кандринский сельсовет муниципального района Туймазинский район Республики Башкортостан</w:t>
      </w:r>
    </w:p>
    <w:p w:rsidR="00952411" w:rsidRPr="009129CA" w:rsidRDefault="00952411" w:rsidP="00952411">
      <w:pPr>
        <w:pStyle w:val="af9"/>
        <w:tabs>
          <w:tab w:val="left" w:pos="0"/>
        </w:tabs>
        <w:spacing w:after="0"/>
        <w:ind w:left="0" w:firstLine="993"/>
        <w:rPr>
          <w:b/>
        </w:rPr>
      </w:pPr>
    </w:p>
    <w:p w:rsidR="00952411" w:rsidRPr="009129CA" w:rsidRDefault="00952411" w:rsidP="00952411">
      <w:pPr>
        <w:pStyle w:val="af9"/>
        <w:tabs>
          <w:tab w:val="left" w:pos="0"/>
        </w:tabs>
        <w:spacing w:after="0"/>
        <w:ind w:left="0" w:firstLine="692"/>
      </w:pP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1. </w:t>
      </w:r>
      <w:proofErr w:type="gramStart"/>
      <w:r w:rsidRPr="009129CA">
        <w:rPr>
          <w:sz w:val="24"/>
          <w:szCs w:val="24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 муниципального района Туймазинский район Республики Башкортостан (далее - Порядок) определяет механизм признания безнадежной к взысканию и списания задолженности по платежам в бюджет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(далее – бюджет) и порядок действия комиссии по поступлению и выбытию активов</w:t>
      </w:r>
      <w:proofErr w:type="gramEnd"/>
      <w:r w:rsidRPr="009129CA">
        <w:rPr>
          <w:sz w:val="24"/>
          <w:szCs w:val="24"/>
        </w:rPr>
        <w:t xml:space="preserve"> (далее - комиссия), созданной в целях подготовки решений  о признании безнадежной задолженности по платежам в бюджет района. 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9129CA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9129CA">
        <w:rPr>
          <w:sz w:val="24"/>
          <w:szCs w:val="24"/>
        </w:rPr>
        <w:t xml:space="preserve"> от 26.10.2002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4) принятия судом акта, в соответствии с которым Администрация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</w:t>
      </w:r>
      <w:proofErr w:type="gramEnd"/>
      <w:r w:rsidRPr="009129CA">
        <w:rPr>
          <w:sz w:val="24"/>
          <w:szCs w:val="24"/>
        </w:rPr>
        <w:t xml:space="preserve"> бюджет;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9129CA">
          <w:rPr>
            <w:rStyle w:val="a4"/>
            <w:color w:val="auto"/>
            <w:sz w:val="24"/>
            <w:szCs w:val="24"/>
            <w:u w:val="none"/>
          </w:rPr>
          <w:t>пунктами 3</w:t>
        </w:r>
      </w:hyperlink>
      <w:r w:rsidRPr="009129CA">
        <w:rPr>
          <w:sz w:val="24"/>
          <w:szCs w:val="24"/>
        </w:rPr>
        <w:t xml:space="preserve"> и </w:t>
      </w:r>
      <w:hyperlink r:id="rId12" w:history="1">
        <w:r w:rsidRPr="009129CA">
          <w:rPr>
            <w:rStyle w:val="a4"/>
            <w:color w:val="auto"/>
            <w:sz w:val="24"/>
            <w:szCs w:val="24"/>
            <w:u w:val="none"/>
          </w:rPr>
          <w:t>4 части 1 статьи 46</w:t>
        </w:r>
      </w:hyperlink>
      <w:r w:rsidRPr="009129CA">
        <w:rPr>
          <w:sz w:val="24"/>
          <w:szCs w:val="24"/>
        </w:rPr>
        <w:t xml:space="preserve"> Федерального закона от 02.10.2007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bookmarkStart w:id="0" w:name="Par12"/>
      <w:bookmarkEnd w:id="0"/>
      <w:r w:rsidRPr="009129CA">
        <w:rPr>
          <w:sz w:val="24"/>
          <w:szCs w:val="24"/>
        </w:rPr>
        <w:t xml:space="preserve">3. Помимо случаев, предусмотренных </w:t>
      </w:r>
      <w:hyperlink w:anchor="Par0" w:history="1">
        <w:r w:rsidRPr="009129CA">
          <w:rPr>
            <w:rStyle w:val="a4"/>
            <w:color w:val="auto"/>
            <w:sz w:val="24"/>
            <w:szCs w:val="24"/>
            <w:u w:val="none"/>
          </w:rPr>
          <w:t xml:space="preserve">пунктом </w:t>
        </w:r>
      </w:hyperlink>
      <w:r w:rsidRPr="009129CA">
        <w:rPr>
          <w:sz w:val="24"/>
          <w:szCs w:val="24"/>
        </w:rPr>
        <w:t xml:space="preserve">2,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9129CA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Pr="009129CA">
        <w:rPr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lastRenderedPageBreak/>
        <w:t xml:space="preserve">4. Решение о признании безнадежной к взысканию задолженности по платежам в бюджет принимается Администрацией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 по результатам проведения инвентаризации перед составлением годовой отчетности (но не ранее 01 октября текущего года) на основании следующих документов, подтверждающих обстоятельства, предусмотренные </w:t>
      </w:r>
      <w:hyperlink w:anchor="Par0" w:history="1">
        <w:r w:rsidRPr="009129CA">
          <w:rPr>
            <w:rStyle w:val="a4"/>
            <w:color w:val="auto"/>
            <w:sz w:val="24"/>
            <w:szCs w:val="24"/>
            <w:u w:val="none"/>
          </w:rPr>
          <w:t xml:space="preserve">пунктами </w:t>
        </w:r>
      </w:hyperlink>
      <w:r w:rsidRPr="009129CA">
        <w:rPr>
          <w:sz w:val="24"/>
          <w:szCs w:val="24"/>
        </w:rPr>
        <w:t xml:space="preserve">2 и </w:t>
      </w:r>
      <w:hyperlink w:anchor="Par12" w:history="1">
        <w:r w:rsidRPr="009129CA">
          <w:rPr>
            <w:rStyle w:val="a4"/>
            <w:color w:val="auto"/>
            <w:sz w:val="24"/>
            <w:szCs w:val="24"/>
            <w:u w:val="none"/>
          </w:rPr>
          <w:t>3</w:t>
        </w:r>
      </w:hyperlink>
      <w:r w:rsidRPr="009129CA">
        <w:rPr>
          <w:sz w:val="24"/>
          <w:szCs w:val="24"/>
        </w:rPr>
        <w:t>: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а) выписка из отчетности Администрации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об учитываемых суммах задолженности по уплате платежей в бюджет согласно приложению № 1 к настоящему Порядку;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б) справка Администрации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>муниципального района Туймазинский район Республики Башкортостан о принятых мерах по обеспечению взыскания задолженности по платежам в бюджет;</w:t>
      </w:r>
    </w:p>
    <w:p w:rsidR="00952411" w:rsidRPr="009129CA" w:rsidRDefault="00952411" w:rsidP="00952411">
      <w:pPr>
        <w:pStyle w:val="ConsPlusNormal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9129CA">
          <w:rPr>
            <w:sz w:val="24"/>
            <w:szCs w:val="24"/>
          </w:rPr>
          <w:t>пунктом 3</w:t>
        </w:r>
      </w:hyperlink>
      <w:r w:rsidRPr="009129CA">
        <w:rPr>
          <w:sz w:val="24"/>
          <w:szCs w:val="24"/>
        </w:rPr>
        <w:t xml:space="preserve"> или </w:t>
      </w:r>
      <w:hyperlink r:id="rId15" w:history="1">
        <w:r w:rsidRPr="009129CA">
          <w:rPr>
            <w:sz w:val="24"/>
            <w:szCs w:val="24"/>
          </w:rPr>
          <w:t>4 части 1 статьи 46</w:t>
        </w:r>
      </w:hyperlink>
      <w:r w:rsidRPr="009129CA">
        <w:rPr>
          <w:sz w:val="24"/>
          <w:szCs w:val="24"/>
        </w:rPr>
        <w:t xml:space="preserve"> Федерального закона «Об исполнительном производстве»;</w:t>
      </w:r>
    </w:p>
    <w:p w:rsidR="00952411" w:rsidRPr="009129CA" w:rsidRDefault="00952411" w:rsidP="0095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5. Комиссия по поступлению и выбытию активов утверждается на постоянной основе.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6. Комиссия в течение 10 рабочих дней рассматривает представленный Администрацией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 xml:space="preserve">муниципального района Туймазинский район Республики Башкортостан перечень документов в соответствии с пунктом 4 и подготавливает проект решения о признании безнадежной к взысканию задолженности по платежам в бюджет. 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bCs/>
          <w:sz w:val="24"/>
          <w:szCs w:val="24"/>
        </w:rPr>
      </w:pPr>
      <w:r w:rsidRPr="009129CA">
        <w:rPr>
          <w:sz w:val="24"/>
          <w:szCs w:val="24"/>
        </w:rPr>
        <w:t xml:space="preserve">7. </w:t>
      </w:r>
      <w:r w:rsidRPr="009129CA">
        <w:rPr>
          <w:bCs/>
          <w:sz w:val="24"/>
          <w:szCs w:val="24"/>
        </w:rPr>
        <w:t xml:space="preserve">Решение о признании безнадежной к взысканию задолженности по платежам в бюджет оформляется актом, согласно приложению № 2 к настоящему Порядку. </w:t>
      </w:r>
    </w:p>
    <w:p w:rsidR="00952411" w:rsidRPr="009129CA" w:rsidRDefault="00952411" w:rsidP="00952411">
      <w:pPr>
        <w:autoSpaceDE w:val="0"/>
        <w:spacing w:after="0" w:line="240" w:lineRule="auto"/>
        <w:ind w:firstLine="692"/>
        <w:jc w:val="both"/>
        <w:rPr>
          <w:bCs/>
          <w:sz w:val="24"/>
          <w:szCs w:val="24"/>
        </w:rPr>
      </w:pPr>
      <w:r w:rsidRPr="009129CA">
        <w:rPr>
          <w:bCs/>
          <w:sz w:val="24"/>
          <w:szCs w:val="24"/>
        </w:rPr>
        <w:t xml:space="preserve">8. Оформленный комиссией акт о признании безнадежной к взысканию задолженности по платежам в бюджет утверждается главой </w:t>
      </w:r>
      <w:r w:rsidRPr="009129CA">
        <w:rPr>
          <w:bCs/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</w:t>
      </w:r>
      <w:r w:rsidRPr="009129CA">
        <w:rPr>
          <w:bCs/>
          <w:sz w:val="24"/>
          <w:szCs w:val="24"/>
        </w:rPr>
        <w:t>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9. Списание (восстановление) в бюджетном (бухгалтерском) учете задолженности по платежам в бюджет осуществляется Администрацией </w:t>
      </w:r>
      <w:r w:rsidRPr="009129CA">
        <w:rPr>
          <w:spacing w:val="8"/>
          <w:sz w:val="24"/>
          <w:szCs w:val="24"/>
        </w:rPr>
        <w:t xml:space="preserve">сельского поселения Кандринский сельсовет </w:t>
      </w:r>
      <w:r w:rsidRPr="009129CA">
        <w:rPr>
          <w:sz w:val="24"/>
          <w:szCs w:val="24"/>
        </w:rPr>
        <w:t xml:space="preserve">муниципального района Туймазинский район Республики Башкортостан на </w:t>
      </w:r>
      <w:r w:rsidRPr="009129CA">
        <w:rPr>
          <w:sz w:val="24"/>
          <w:szCs w:val="24"/>
        </w:rPr>
        <w:lastRenderedPageBreak/>
        <w:t>основании решения о признании безнадежной к взысканию задолженности по платежам в бюджет в порядке, установленном Министерством финансов Российской Федерации.</w:t>
      </w:r>
    </w:p>
    <w:p w:rsidR="00952411" w:rsidRPr="009129CA" w:rsidRDefault="00952411" w:rsidP="00952411">
      <w:pPr>
        <w:pStyle w:val="ConsPlusNormal"/>
        <w:ind w:firstLine="692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10. Администрация </w:t>
      </w:r>
      <w:r w:rsidRPr="009129CA">
        <w:rPr>
          <w:spacing w:val="8"/>
          <w:sz w:val="24"/>
          <w:szCs w:val="24"/>
        </w:rPr>
        <w:t>сельского поселения Кандринский сельсовет</w:t>
      </w:r>
      <w:r w:rsidRPr="009129CA">
        <w:rPr>
          <w:sz w:val="24"/>
          <w:szCs w:val="24"/>
        </w:rPr>
        <w:t xml:space="preserve"> муниципального района Туймазинский район Республики Башкортостан ведет реестр списанной задолженности по платежам в бюджет по видам доходов согласно приложению № 3 к настоящему Порядку.</w:t>
      </w:r>
    </w:p>
    <w:p w:rsidR="00952411" w:rsidRPr="009129CA" w:rsidRDefault="00952411" w:rsidP="00952411">
      <w:pPr>
        <w:ind w:firstLine="1134"/>
        <w:rPr>
          <w:sz w:val="24"/>
          <w:szCs w:val="24"/>
        </w:rPr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ind w:firstLine="1134"/>
      </w:pP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  <w:sectPr w:rsidR="00952411" w:rsidRPr="009129CA">
          <w:pgSz w:w="11906" w:h="16838"/>
          <w:pgMar w:top="565" w:right="654" w:bottom="489" w:left="1243" w:header="720" w:footer="720" w:gutter="0"/>
          <w:cols w:space="720"/>
          <w:docGrid w:linePitch="360"/>
        </w:sectPr>
      </w:pP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</w:pPr>
      <w:r w:rsidRPr="009129CA">
        <w:rPr>
          <w:sz w:val="24"/>
          <w:szCs w:val="24"/>
        </w:rPr>
        <w:lastRenderedPageBreak/>
        <w:t>Приложение № 1</w:t>
      </w:r>
    </w:p>
    <w:p w:rsidR="00952411" w:rsidRPr="009129CA" w:rsidRDefault="00952411" w:rsidP="00952411">
      <w:pPr>
        <w:autoSpaceDE w:val="0"/>
        <w:spacing w:after="0" w:line="240" w:lineRule="auto"/>
        <w:ind w:left="6409"/>
        <w:jc w:val="both"/>
        <w:rPr>
          <w:sz w:val="24"/>
          <w:szCs w:val="24"/>
        </w:rPr>
      </w:pPr>
      <w:proofErr w:type="gramStart"/>
      <w:r w:rsidRPr="009129CA">
        <w:rPr>
          <w:sz w:val="24"/>
          <w:szCs w:val="24"/>
        </w:rPr>
        <w:t>к Порядку принятия решений о признании безнадёжной к взысканию задолженности по платежам в бюджет</w:t>
      </w:r>
      <w:proofErr w:type="gramEnd"/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ВЫПИСКА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b/>
          <w:bCs/>
        </w:rPr>
      </w:pPr>
      <w:r w:rsidRPr="009129CA">
        <w:t xml:space="preserve">из отчётности </w:t>
      </w:r>
      <w:r w:rsidRPr="009129CA">
        <w:rPr>
          <w:b/>
          <w:bCs/>
        </w:rPr>
        <w:t>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(администратор доходов)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об учитываемых суммах задолженности по уплате платежей в бюджет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 xml:space="preserve">муниципального района Туймазинский район Республики Башкортостан </w:t>
      </w: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  <w:r w:rsidRPr="009129CA">
        <w:rPr>
          <w:sz w:val="24"/>
          <w:szCs w:val="24"/>
        </w:rPr>
        <w:t>___________________________________________________________________________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по состоянию </w:t>
      </w:r>
      <w:proofErr w:type="gramStart"/>
      <w:r w:rsidRPr="009129CA">
        <w:t>на</w:t>
      </w:r>
      <w:proofErr w:type="gramEnd"/>
      <w:r w:rsidRPr="009129CA">
        <w:t xml:space="preserve"> </w:t>
      </w:r>
      <w:proofErr w:type="spellStart"/>
      <w:r w:rsidRPr="009129CA">
        <w:t>_____________________года</w:t>
      </w:r>
      <w:proofErr w:type="spellEnd"/>
    </w:p>
    <w:p w:rsidR="00952411" w:rsidRPr="009129CA" w:rsidRDefault="00952411" w:rsidP="00952411">
      <w:pPr>
        <w:autoSpaceDE w:val="0"/>
        <w:spacing w:after="0" w:line="240" w:lineRule="auto"/>
        <w:jc w:val="right"/>
      </w:pPr>
      <w:r w:rsidRPr="009129CA">
        <w:t>(руб.)</w:t>
      </w:r>
    </w:p>
    <w:tbl>
      <w:tblPr>
        <w:tblW w:w="0" w:type="auto"/>
        <w:tblInd w:w="107" w:type="dxa"/>
        <w:tblLayout w:type="fixed"/>
        <w:tblLook w:val="0000"/>
      </w:tblPr>
      <w:tblGrid>
        <w:gridCol w:w="664"/>
        <w:gridCol w:w="1637"/>
        <w:gridCol w:w="2231"/>
        <w:gridCol w:w="1990"/>
        <w:gridCol w:w="1412"/>
        <w:gridCol w:w="1045"/>
        <w:gridCol w:w="1003"/>
      </w:tblGrid>
      <w:tr w:rsidR="00952411" w:rsidRPr="009129CA" w:rsidTr="00610F26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№ </w:t>
            </w:r>
            <w:proofErr w:type="spellStart"/>
            <w:proofErr w:type="gramStart"/>
            <w:r w:rsidRPr="009129CA">
              <w:t>п</w:t>
            </w:r>
            <w:proofErr w:type="spellEnd"/>
            <w:proofErr w:type="gramEnd"/>
            <w:r w:rsidRPr="009129CA">
              <w:t>/</w:t>
            </w:r>
            <w:proofErr w:type="spellStart"/>
            <w:r w:rsidRPr="009129CA"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Вид дохода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Срок возникновения задолженности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Всего задолженность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 том числе: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</w:tr>
      <w:tr w:rsidR="00952411" w:rsidRPr="009129CA" w:rsidTr="00610F26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основной долг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пени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штрафы</w:t>
            </w: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</w:pPr>
            <w:r w:rsidRPr="009129CA">
              <w:t>Итого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</w:tbl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Руководитель____________________ ___________________</w:t>
      </w:r>
    </w:p>
    <w:p w:rsidR="00952411" w:rsidRPr="009129CA" w:rsidRDefault="00952411" w:rsidP="00952411">
      <w:pPr>
        <w:rPr>
          <w:sz w:val="24"/>
          <w:szCs w:val="24"/>
        </w:rPr>
      </w:pPr>
      <w:r w:rsidRPr="009129CA">
        <w:t xml:space="preserve"> </w:t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rPr>
          <w:sz w:val="24"/>
          <w:szCs w:val="24"/>
        </w:rPr>
        <w:t xml:space="preserve">(подпись) </w:t>
      </w:r>
      <w:r w:rsidRPr="009129CA">
        <w:rPr>
          <w:sz w:val="24"/>
          <w:szCs w:val="24"/>
        </w:rPr>
        <w:tab/>
      </w:r>
      <w:r w:rsidRPr="009129CA">
        <w:rPr>
          <w:sz w:val="24"/>
          <w:szCs w:val="24"/>
        </w:rPr>
        <w:tab/>
      </w:r>
      <w:r w:rsidRPr="009129CA">
        <w:rPr>
          <w:sz w:val="24"/>
          <w:szCs w:val="24"/>
        </w:rPr>
        <w:tab/>
        <w:t>(Ф.И.О.)</w:t>
      </w:r>
    </w:p>
    <w:p w:rsidR="00952411" w:rsidRPr="009129CA" w:rsidRDefault="00952411" w:rsidP="00952411">
      <w:r w:rsidRPr="009129CA">
        <w:t>МП</w:t>
      </w: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Приложение № 2</w:t>
      </w: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к Порядку принятия решений о признании </w:t>
      </w:r>
      <w:proofErr w:type="gramStart"/>
      <w:r w:rsidRPr="009129CA">
        <w:rPr>
          <w:sz w:val="24"/>
          <w:szCs w:val="24"/>
        </w:rPr>
        <w:t>безнадёжной</w:t>
      </w:r>
      <w:proofErr w:type="gramEnd"/>
      <w:r w:rsidRPr="009129CA">
        <w:rPr>
          <w:sz w:val="24"/>
          <w:szCs w:val="24"/>
        </w:rPr>
        <w:t xml:space="preserve"> к взысканию</w:t>
      </w:r>
    </w:p>
    <w:p w:rsidR="00952411" w:rsidRPr="009129CA" w:rsidRDefault="00952411" w:rsidP="00952411">
      <w:pPr>
        <w:autoSpaceDE w:val="0"/>
        <w:spacing w:after="0" w:line="100" w:lineRule="atLeast"/>
        <w:ind w:left="6113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задолженности по платежам в бюджет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УТВЕРЖДАЮ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Руководитель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администратора доходов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  <w:r w:rsidRPr="009129CA">
        <w:t>_____________И.О. Фамилия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АКТ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о признании безнадёжной к взысканию задолженности по платежам </w:t>
      </w:r>
      <w:proofErr w:type="gramStart"/>
      <w:r w:rsidRPr="009129CA">
        <w:t>в</w:t>
      </w:r>
      <w:proofErr w:type="gramEnd"/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 xml:space="preserve">бюджет </w:t>
      </w: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 xml:space="preserve">муниципального района Туймазинский район Республики Башкортостан 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 xml:space="preserve">«____»____________20___г. </w:t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</w:r>
      <w:r w:rsidRPr="009129CA">
        <w:tab/>
        <w:t>№___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129CA">
        <w:rPr>
          <w:rFonts w:ascii="Times New Roman" w:hAnsi="Times New Roman" w:cs="Times New Roman"/>
          <w:sz w:val="28"/>
          <w:szCs w:val="28"/>
        </w:rPr>
        <w:t>Рассмотрев предоставленные документы, признать/не признавать (</w:t>
      </w:r>
      <w:proofErr w:type="gramStart"/>
      <w:r w:rsidRPr="009129C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9129CA">
        <w:rPr>
          <w:rFonts w:ascii="Times New Roman" w:hAnsi="Times New Roman" w:cs="Times New Roman"/>
          <w:sz w:val="28"/>
          <w:szCs w:val="28"/>
        </w:rPr>
        <w:t xml:space="preserve"> зачеркнуть) безнадежной к взысканию задолженность </w:t>
      </w:r>
      <w:r w:rsidRPr="009129C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(полное наименование организации, фамилия, имя, отчество физического лица)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t>(ИНН (при наличии)</w:t>
      </w:r>
      <w:r w:rsidRPr="009129CA">
        <w:rPr>
          <w:sz w:val="24"/>
          <w:szCs w:val="24"/>
        </w:rPr>
        <w:t>, ОГРН, КПП)</w:t>
      </w:r>
    </w:p>
    <w:p w:rsidR="00952411" w:rsidRPr="009129CA" w:rsidRDefault="00952411" w:rsidP="0095241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129CA">
        <w:rPr>
          <w:rFonts w:ascii="Times New Roman" w:hAnsi="Times New Roman" w:cs="Times New Roman"/>
          <w:sz w:val="28"/>
          <w:szCs w:val="28"/>
        </w:rPr>
        <w:t>и списать/не списывать (</w:t>
      </w:r>
      <w:proofErr w:type="gramStart"/>
      <w:r w:rsidRPr="009129CA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9129CA">
        <w:rPr>
          <w:rFonts w:ascii="Times New Roman" w:hAnsi="Times New Roman" w:cs="Times New Roman"/>
          <w:sz w:val="28"/>
          <w:szCs w:val="28"/>
        </w:rPr>
        <w:t xml:space="preserve"> зачеркнуть) </w:t>
      </w:r>
      <w:r w:rsidRPr="009129CA">
        <w:rPr>
          <w:rFonts w:ascii="Times New Roman" w:hAnsi="Times New Roman"/>
          <w:sz w:val="28"/>
          <w:szCs w:val="28"/>
        </w:rPr>
        <w:t>задолженность по 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(код классификации дохода бюджета и его полное наименование)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в сумме задолженности 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в том числе: основной долг 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пени      _____________________________________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штрафы    ___________________________________ рублей ________ копеек,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на основании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__________________________________________________________________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rPr>
          <w:sz w:val="24"/>
          <w:szCs w:val="24"/>
        </w:rPr>
      </w:pPr>
      <w:r w:rsidRPr="009129CA">
        <w:rPr>
          <w:sz w:val="24"/>
          <w:szCs w:val="24"/>
        </w:rPr>
        <w:t>(указываются конкретные документы с указанием реквизитов)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«_____»____________20___г.</w:t>
      </w: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Председатель комиссии 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2832"/>
        <w:rPr>
          <w:sz w:val="24"/>
          <w:szCs w:val="24"/>
        </w:rPr>
      </w:pPr>
      <w:r w:rsidRPr="009129CA">
        <w:rPr>
          <w:sz w:val="24"/>
          <w:szCs w:val="24"/>
        </w:rPr>
        <w:t xml:space="preserve">       (подпись)          (И.О. Фамилия)</w:t>
      </w: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Члены комиссии</w:t>
      </w:r>
      <w:r w:rsidRPr="009129CA">
        <w:tab/>
      </w:r>
      <w:r w:rsidRPr="009129CA">
        <w:tab/>
        <w:t xml:space="preserve"> 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1416" w:firstLine="708"/>
        <w:rPr>
          <w:sz w:val="24"/>
          <w:szCs w:val="24"/>
        </w:rPr>
      </w:pPr>
      <w:r w:rsidRPr="009129CA">
        <w:rPr>
          <w:sz w:val="24"/>
          <w:szCs w:val="24"/>
        </w:rPr>
        <w:t xml:space="preserve"> </w:t>
      </w:r>
      <w:r w:rsidRPr="009129CA">
        <w:rPr>
          <w:sz w:val="24"/>
          <w:szCs w:val="24"/>
        </w:rPr>
        <w:tab/>
        <w:t xml:space="preserve">      (подпись)            (И.О. Фамилия)</w:t>
      </w:r>
    </w:p>
    <w:p w:rsidR="00952411" w:rsidRPr="009129CA" w:rsidRDefault="00952411" w:rsidP="00952411">
      <w:pPr>
        <w:autoSpaceDE w:val="0"/>
        <w:spacing w:after="0" w:line="240" w:lineRule="auto"/>
        <w:ind w:left="2124" w:firstLine="708"/>
      </w:pPr>
      <w:r w:rsidRPr="009129CA">
        <w:t>/__________/__________________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2124"/>
        <w:rPr>
          <w:sz w:val="24"/>
          <w:szCs w:val="24"/>
        </w:rPr>
      </w:pPr>
      <w:r w:rsidRPr="009129CA">
        <w:rPr>
          <w:sz w:val="24"/>
          <w:szCs w:val="24"/>
        </w:rPr>
        <w:t xml:space="preserve">  </w:t>
      </w:r>
      <w:r w:rsidRPr="009129CA">
        <w:rPr>
          <w:sz w:val="24"/>
          <w:szCs w:val="24"/>
        </w:rPr>
        <w:tab/>
        <w:t xml:space="preserve">     (подпись)            (И.О. Фамилия)</w:t>
      </w: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  <w:rPr>
          <w:sz w:val="24"/>
          <w:szCs w:val="24"/>
          <w:shd w:val="clear" w:color="auto" w:fill="FFFF00"/>
        </w:rPr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Приложение № 3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к Порядку принятия решений о признании </w:t>
      </w:r>
      <w:proofErr w:type="gramStart"/>
      <w:r w:rsidRPr="009129CA">
        <w:rPr>
          <w:sz w:val="24"/>
          <w:szCs w:val="24"/>
        </w:rPr>
        <w:t>безнадёжной</w:t>
      </w:r>
      <w:proofErr w:type="gramEnd"/>
      <w:r w:rsidRPr="009129CA">
        <w:rPr>
          <w:sz w:val="24"/>
          <w:szCs w:val="24"/>
        </w:rPr>
        <w:t xml:space="preserve"> к взысканию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 xml:space="preserve">задолженности по платежам </w:t>
      </w:r>
    </w:p>
    <w:p w:rsidR="00952411" w:rsidRPr="009129CA" w:rsidRDefault="00952411" w:rsidP="00952411">
      <w:pPr>
        <w:autoSpaceDE w:val="0"/>
        <w:spacing w:after="0" w:line="240" w:lineRule="auto"/>
        <w:ind w:left="6141"/>
        <w:jc w:val="both"/>
        <w:rPr>
          <w:sz w:val="24"/>
          <w:szCs w:val="24"/>
        </w:rPr>
      </w:pPr>
      <w:r w:rsidRPr="009129CA">
        <w:rPr>
          <w:sz w:val="24"/>
          <w:szCs w:val="24"/>
        </w:rPr>
        <w:t>в бюджет</w:t>
      </w:r>
    </w:p>
    <w:p w:rsidR="00952411" w:rsidRPr="009129CA" w:rsidRDefault="00952411" w:rsidP="00952411">
      <w:pPr>
        <w:autoSpaceDE w:val="0"/>
        <w:spacing w:after="0" w:line="240" w:lineRule="auto"/>
        <w:ind w:left="6096"/>
      </w:pP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РЕЕСТР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списанной задолженности по неналоговым доходам бюджета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rPr>
          <w:spacing w:val="8"/>
        </w:rPr>
        <w:t xml:space="preserve">сельского поселения Кандринский сельсовет </w:t>
      </w:r>
      <w:r w:rsidRPr="009129CA">
        <w:t>муниципального района Туймазинский район Республики Башкортостан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за _________ год</w:t>
      </w:r>
    </w:p>
    <w:p w:rsidR="00952411" w:rsidRPr="009129CA" w:rsidRDefault="00952411" w:rsidP="00952411">
      <w:pPr>
        <w:autoSpaceDE w:val="0"/>
        <w:spacing w:after="0" w:line="240" w:lineRule="auto"/>
        <w:jc w:val="center"/>
      </w:pPr>
      <w:r w:rsidRPr="009129CA">
        <w:t>________________________________________________________</w:t>
      </w:r>
    </w:p>
    <w:p w:rsidR="00952411" w:rsidRPr="009129CA" w:rsidRDefault="00952411" w:rsidP="00952411">
      <w:pPr>
        <w:autoSpaceDE w:val="0"/>
        <w:spacing w:after="0" w:line="240" w:lineRule="auto"/>
        <w:jc w:val="center"/>
        <w:rPr>
          <w:sz w:val="24"/>
          <w:szCs w:val="24"/>
        </w:rPr>
      </w:pPr>
      <w:r w:rsidRPr="009129CA">
        <w:rPr>
          <w:sz w:val="24"/>
          <w:szCs w:val="24"/>
        </w:rPr>
        <w:t>(администратор доходов)</w:t>
      </w:r>
    </w:p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  <w:jc w:val="right"/>
      </w:pPr>
      <w:r w:rsidRPr="009129CA">
        <w:t>(руб.)</w:t>
      </w:r>
    </w:p>
    <w:tbl>
      <w:tblPr>
        <w:tblW w:w="0" w:type="auto"/>
        <w:tblInd w:w="-5" w:type="dxa"/>
        <w:tblLayout w:type="fixed"/>
        <w:tblLook w:val="0000"/>
      </w:tblPr>
      <w:tblGrid>
        <w:gridCol w:w="601"/>
        <w:gridCol w:w="1639"/>
        <w:gridCol w:w="1590"/>
        <w:gridCol w:w="956"/>
        <w:gridCol w:w="1701"/>
        <w:gridCol w:w="1276"/>
        <w:gridCol w:w="877"/>
        <w:gridCol w:w="776"/>
        <w:gridCol w:w="1015"/>
      </w:tblGrid>
      <w:tr w:rsidR="00952411" w:rsidRPr="009129CA" w:rsidTr="00610F26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№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proofErr w:type="spellStart"/>
            <w:proofErr w:type="gramStart"/>
            <w:r w:rsidRPr="009129CA">
              <w:t>п</w:t>
            </w:r>
            <w:proofErr w:type="spellEnd"/>
            <w:proofErr w:type="gramEnd"/>
            <w:r w:rsidRPr="009129CA">
              <w:t>/</w:t>
            </w:r>
            <w:proofErr w:type="spellStart"/>
            <w:r w:rsidRPr="009129CA">
              <w:t>п</w:t>
            </w:r>
            <w:proofErr w:type="spellEnd"/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Основание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r w:rsidRPr="009129CA">
              <w:t>признания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proofErr w:type="spellStart"/>
            <w:proofErr w:type="gramStart"/>
            <w:r w:rsidRPr="009129CA">
              <w:t>задолжен-ности</w:t>
            </w:r>
            <w:proofErr w:type="spellEnd"/>
            <w:proofErr w:type="gramEnd"/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  <w:r w:rsidRPr="009129CA">
              <w:t>безнадёжной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Наименование организации (ИНН/КПП), Ф.И.О. физического лица (ИНН при наличии)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Вид дохода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Срок </w:t>
            </w:r>
            <w:proofErr w:type="spellStart"/>
            <w:r w:rsidRPr="009129CA">
              <w:t>возникнове</w:t>
            </w:r>
            <w:proofErr w:type="spellEnd"/>
            <w:r w:rsidRPr="009129CA">
              <w:t>-</w:t>
            </w:r>
          </w:p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proofErr w:type="spellStart"/>
            <w:r w:rsidRPr="009129CA">
              <w:t>ния</w:t>
            </w:r>
            <w:proofErr w:type="spellEnd"/>
            <w:r w:rsidRPr="009129CA">
              <w:t xml:space="preserve"> </w:t>
            </w:r>
            <w:proofErr w:type="spellStart"/>
            <w:proofErr w:type="gramStart"/>
            <w:r w:rsidRPr="009129CA">
              <w:t>задолжен-ности</w:t>
            </w:r>
            <w:proofErr w:type="spellEnd"/>
            <w:proofErr w:type="gramEnd"/>
            <w:r w:rsidRPr="009129CA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 xml:space="preserve">Сумма </w:t>
            </w:r>
            <w:proofErr w:type="gramStart"/>
            <w:r w:rsidRPr="009129CA">
              <w:t>списанной</w:t>
            </w:r>
            <w:proofErr w:type="gramEnd"/>
            <w:r w:rsidRPr="009129CA">
              <w:t xml:space="preserve"> </w:t>
            </w:r>
            <w:proofErr w:type="spellStart"/>
            <w:r w:rsidRPr="009129CA">
              <w:t>задол-женности</w:t>
            </w:r>
            <w:proofErr w:type="spellEnd"/>
            <w:r w:rsidRPr="009129CA">
              <w:t>, всего</w:t>
            </w:r>
          </w:p>
          <w:p w:rsidR="00952411" w:rsidRPr="009129CA" w:rsidRDefault="00952411" w:rsidP="00610F26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В том числе:</w:t>
            </w:r>
          </w:p>
        </w:tc>
      </w:tr>
      <w:tr w:rsidR="00952411" w:rsidRPr="009129CA" w:rsidTr="00610F26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ind w:left="-108" w:right="5"/>
              <w:jc w:val="center"/>
            </w:pPr>
            <w:proofErr w:type="spellStart"/>
            <w:proofErr w:type="gramStart"/>
            <w:r w:rsidRPr="009129CA">
              <w:t>основ-ной</w:t>
            </w:r>
            <w:proofErr w:type="spellEnd"/>
            <w:proofErr w:type="gramEnd"/>
            <w:r w:rsidRPr="009129CA">
              <w:t xml:space="preserve"> долг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center"/>
            </w:pPr>
            <w:r w:rsidRPr="009129CA">
              <w:t>пени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ind w:left="5" w:right="-94"/>
            </w:pPr>
            <w:r w:rsidRPr="009129CA">
              <w:t>штрафы</w:t>
            </w: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  <w:tr w:rsidR="00952411" w:rsidRPr="009129CA" w:rsidTr="00610F2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  <w:r w:rsidRPr="009129CA">
              <w:t>ИТОГО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11" w:rsidRPr="009129CA" w:rsidRDefault="00952411" w:rsidP="00610F26">
            <w:pPr>
              <w:autoSpaceDE w:val="0"/>
              <w:snapToGrid w:val="0"/>
              <w:spacing w:after="0" w:line="240" w:lineRule="auto"/>
              <w:jc w:val="right"/>
            </w:pPr>
          </w:p>
        </w:tc>
      </w:tr>
    </w:tbl>
    <w:p w:rsidR="00952411" w:rsidRPr="009129CA" w:rsidRDefault="00952411" w:rsidP="00952411">
      <w:pPr>
        <w:autoSpaceDE w:val="0"/>
        <w:spacing w:after="0" w:line="240" w:lineRule="auto"/>
        <w:jc w:val="right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</w:p>
    <w:p w:rsidR="00952411" w:rsidRPr="009129CA" w:rsidRDefault="00952411" w:rsidP="00952411">
      <w:pPr>
        <w:autoSpaceDE w:val="0"/>
        <w:spacing w:after="0" w:line="240" w:lineRule="auto"/>
      </w:pPr>
      <w:r w:rsidRPr="009129CA">
        <w:t>Руководитель         ____________________                ___________________</w:t>
      </w:r>
    </w:p>
    <w:p w:rsidR="00952411" w:rsidRPr="009129CA" w:rsidRDefault="00952411" w:rsidP="00952411">
      <w:pPr>
        <w:autoSpaceDE w:val="0"/>
        <w:spacing w:after="0" w:line="240" w:lineRule="auto"/>
        <w:ind w:left="184"/>
        <w:jc w:val="both"/>
      </w:pPr>
      <w:r w:rsidRPr="009129CA">
        <w:rPr>
          <w:sz w:val="24"/>
          <w:szCs w:val="24"/>
        </w:rPr>
        <w:t xml:space="preserve">                                               (подпись)                      </w:t>
      </w:r>
      <w:r w:rsidRPr="009129CA">
        <w:t xml:space="preserve">                 </w:t>
      </w:r>
      <w:r w:rsidRPr="009129CA">
        <w:rPr>
          <w:sz w:val="24"/>
          <w:szCs w:val="24"/>
        </w:rPr>
        <w:t>(Ф.И.О.)</w:t>
      </w:r>
      <w:r w:rsidRPr="009129CA">
        <w:tab/>
      </w:r>
      <w:r w:rsidRPr="009129CA">
        <w:tab/>
      </w:r>
      <w:r w:rsidRPr="009129CA">
        <w:tab/>
        <w:t xml:space="preserve">  </w:t>
      </w:r>
      <w:r w:rsidRPr="009129CA">
        <w:rPr>
          <w:sz w:val="24"/>
          <w:szCs w:val="24"/>
        </w:rPr>
        <w:tab/>
        <w:t xml:space="preserve">      </w:t>
      </w:r>
      <w:r w:rsidRPr="009129CA">
        <w:t xml:space="preserve">МП  </w:t>
      </w:r>
    </w:p>
    <w:p w:rsidR="00E870FB" w:rsidRPr="009129CA" w:rsidRDefault="00E870FB" w:rsidP="00952411">
      <w:pPr>
        <w:shd w:val="clear" w:color="auto" w:fill="FFFFFF"/>
        <w:tabs>
          <w:tab w:val="left" w:pos="9635"/>
        </w:tabs>
        <w:spacing w:after="0" w:line="240" w:lineRule="auto"/>
        <w:ind w:left="5529"/>
        <w:jc w:val="both"/>
        <w:rPr>
          <w:sz w:val="24"/>
          <w:szCs w:val="24"/>
        </w:rPr>
      </w:pPr>
    </w:p>
    <w:sectPr w:rsidR="00E870FB" w:rsidRPr="009129CA" w:rsidSect="00A82997">
      <w:pgSz w:w="11906" w:h="16838"/>
      <w:pgMar w:top="565" w:right="654" w:bottom="489" w:left="12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75" w:rsidRDefault="00F44975" w:rsidP="007753F7">
      <w:pPr>
        <w:spacing w:after="0" w:line="240" w:lineRule="auto"/>
      </w:pPr>
      <w:r>
        <w:separator/>
      </w:r>
    </w:p>
  </w:endnote>
  <w:endnote w:type="continuationSeparator" w:id="0">
    <w:p w:rsidR="00F44975" w:rsidRDefault="00F4497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75" w:rsidRDefault="00F44975" w:rsidP="007753F7">
      <w:pPr>
        <w:spacing w:after="0" w:line="240" w:lineRule="auto"/>
      </w:pPr>
      <w:r>
        <w:separator/>
      </w:r>
    </w:p>
  </w:footnote>
  <w:footnote w:type="continuationSeparator" w:id="0">
    <w:p w:rsidR="00F44975" w:rsidRDefault="00F44975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4127B"/>
    <w:multiLevelType w:val="multilevel"/>
    <w:tmpl w:val="A578922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50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0529"/>
    <w:rsid w:val="00003A73"/>
    <w:rsid w:val="00004B0A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570"/>
    <w:rsid w:val="000553BF"/>
    <w:rsid w:val="0005748F"/>
    <w:rsid w:val="000578E8"/>
    <w:rsid w:val="00070022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26F2"/>
    <w:rsid w:val="000A298F"/>
    <w:rsid w:val="000A60B2"/>
    <w:rsid w:val="000B16C3"/>
    <w:rsid w:val="000B58F1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50969"/>
    <w:rsid w:val="001548D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6B8F"/>
    <w:rsid w:val="00210BD0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1976"/>
    <w:rsid w:val="00245E14"/>
    <w:rsid w:val="00246BB0"/>
    <w:rsid w:val="002473A4"/>
    <w:rsid w:val="00250CC5"/>
    <w:rsid w:val="0026066D"/>
    <w:rsid w:val="00261868"/>
    <w:rsid w:val="002618DF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DD9"/>
    <w:rsid w:val="002F1A1B"/>
    <w:rsid w:val="002F620C"/>
    <w:rsid w:val="002F690D"/>
    <w:rsid w:val="003003B4"/>
    <w:rsid w:val="003020B3"/>
    <w:rsid w:val="003136D7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5724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9200F"/>
    <w:rsid w:val="003933BF"/>
    <w:rsid w:val="003A1BE4"/>
    <w:rsid w:val="003A1EF9"/>
    <w:rsid w:val="003A257E"/>
    <w:rsid w:val="003A31CF"/>
    <w:rsid w:val="003A387C"/>
    <w:rsid w:val="003A619E"/>
    <w:rsid w:val="003B57F9"/>
    <w:rsid w:val="003C509E"/>
    <w:rsid w:val="003E58AC"/>
    <w:rsid w:val="003E73F3"/>
    <w:rsid w:val="003F1C3A"/>
    <w:rsid w:val="003F4EF3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3EF6"/>
    <w:rsid w:val="004410B2"/>
    <w:rsid w:val="00441603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C02C2"/>
    <w:rsid w:val="004C462A"/>
    <w:rsid w:val="004C58EE"/>
    <w:rsid w:val="004C611C"/>
    <w:rsid w:val="004D6666"/>
    <w:rsid w:val="004D7160"/>
    <w:rsid w:val="004E2A5C"/>
    <w:rsid w:val="004E548E"/>
    <w:rsid w:val="004F0AA0"/>
    <w:rsid w:val="004F0CB9"/>
    <w:rsid w:val="004F3D3D"/>
    <w:rsid w:val="00502F85"/>
    <w:rsid w:val="00503128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7D06"/>
    <w:rsid w:val="005623B6"/>
    <w:rsid w:val="005625C8"/>
    <w:rsid w:val="00566578"/>
    <w:rsid w:val="00576256"/>
    <w:rsid w:val="00576798"/>
    <w:rsid w:val="00577923"/>
    <w:rsid w:val="00580534"/>
    <w:rsid w:val="00587D12"/>
    <w:rsid w:val="00587F5B"/>
    <w:rsid w:val="005921E6"/>
    <w:rsid w:val="00592AC2"/>
    <w:rsid w:val="00593117"/>
    <w:rsid w:val="00594C2E"/>
    <w:rsid w:val="005B213B"/>
    <w:rsid w:val="005B3AA7"/>
    <w:rsid w:val="005C25E2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317A7"/>
    <w:rsid w:val="006320BD"/>
    <w:rsid w:val="0063231E"/>
    <w:rsid w:val="00640130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42E5"/>
    <w:rsid w:val="0067516C"/>
    <w:rsid w:val="00683746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3FFF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57BA"/>
    <w:rsid w:val="006F68CE"/>
    <w:rsid w:val="00700BAE"/>
    <w:rsid w:val="00701B5A"/>
    <w:rsid w:val="00701E76"/>
    <w:rsid w:val="00706189"/>
    <w:rsid w:val="00715D6D"/>
    <w:rsid w:val="00721A81"/>
    <w:rsid w:val="007336D8"/>
    <w:rsid w:val="007369DA"/>
    <w:rsid w:val="00742E32"/>
    <w:rsid w:val="00752519"/>
    <w:rsid w:val="00753DD9"/>
    <w:rsid w:val="0076407D"/>
    <w:rsid w:val="0076483B"/>
    <w:rsid w:val="007652A3"/>
    <w:rsid w:val="00767A92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3619"/>
    <w:rsid w:val="007A672D"/>
    <w:rsid w:val="007B47E2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40973"/>
    <w:rsid w:val="0084122E"/>
    <w:rsid w:val="008442FD"/>
    <w:rsid w:val="008521B6"/>
    <w:rsid w:val="00853508"/>
    <w:rsid w:val="008562C6"/>
    <w:rsid w:val="00860DE3"/>
    <w:rsid w:val="008620ED"/>
    <w:rsid w:val="00863395"/>
    <w:rsid w:val="00864C89"/>
    <w:rsid w:val="008672F5"/>
    <w:rsid w:val="00883251"/>
    <w:rsid w:val="0089478A"/>
    <w:rsid w:val="00894E0A"/>
    <w:rsid w:val="008A32A7"/>
    <w:rsid w:val="008A357D"/>
    <w:rsid w:val="008A3620"/>
    <w:rsid w:val="008A6169"/>
    <w:rsid w:val="008A7C16"/>
    <w:rsid w:val="008B2D74"/>
    <w:rsid w:val="008B64DE"/>
    <w:rsid w:val="008B6FBB"/>
    <w:rsid w:val="008C1406"/>
    <w:rsid w:val="008D4EC0"/>
    <w:rsid w:val="008E00BA"/>
    <w:rsid w:val="008E1695"/>
    <w:rsid w:val="008E3A27"/>
    <w:rsid w:val="008F16F5"/>
    <w:rsid w:val="008F1C1D"/>
    <w:rsid w:val="008F2F86"/>
    <w:rsid w:val="0090298F"/>
    <w:rsid w:val="00911B75"/>
    <w:rsid w:val="009129CA"/>
    <w:rsid w:val="009247D6"/>
    <w:rsid w:val="00927E8F"/>
    <w:rsid w:val="00931DB7"/>
    <w:rsid w:val="009322FA"/>
    <w:rsid w:val="0094174A"/>
    <w:rsid w:val="00941DD1"/>
    <w:rsid w:val="00942C15"/>
    <w:rsid w:val="00944F8E"/>
    <w:rsid w:val="00952411"/>
    <w:rsid w:val="009630A9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71ED"/>
    <w:rsid w:val="009B4AD7"/>
    <w:rsid w:val="009B558E"/>
    <w:rsid w:val="009B5A0C"/>
    <w:rsid w:val="009D06A7"/>
    <w:rsid w:val="009D07D8"/>
    <w:rsid w:val="009D15EF"/>
    <w:rsid w:val="009D3447"/>
    <w:rsid w:val="009E2149"/>
    <w:rsid w:val="009E21DB"/>
    <w:rsid w:val="009F39F3"/>
    <w:rsid w:val="009F47E4"/>
    <w:rsid w:val="009F52AE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43E9C"/>
    <w:rsid w:val="00A53B6B"/>
    <w:rsid w:val="00A545F8"/>
    <w:rsid w:val="00A57904"/>
    <w:rsid w:val="00A57FDF"/>
    <w:rsid w:val="00A64385"/>
    <w:rsid w:val="00A648BC"/>
    <w:rsid w:val="00A70C65"/>
    <w:rsid w:val="00A82997"/>
    <w:rsid w:val="00A82A73"/>
    <w:rsid w:val="00A85DC9"/>
    <w:rsid w:val="00A867A7"/>
    <w:rsid w:val="00A86B37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26A0"/>
    <w:rsid w:val="00AB331F"/>
    <w:rsid w:val="00AB3832"/>
    <w:rsid w:val="00AC2719"/>
    <w:rsid w:val="00AC4FD1"/>
    <w:rsid w:val="00AD24EE"/>
    <w:rsid w:val="00AD30DF"/>
    <w:rsid w:val="00AD3B47"/>
    <w:rsid w:val="00AE32D2"/>
    <w:rsid w:val="00AE3E8D"/>
    <w:rsid w:val="00AE3EA3"/>
    <w:rsid w:val="00AE587E"/>
    <w:rsid w:val="00AE58A9"/>
    <w:rsid w:val="00AF24A8"/>
    <w:rsid w:val="00AF42D2"/>
    <w:rsid w:val="00B02D28"/>
    <w:rsid w:val="00B03956"/>
    <w:rsid w:val="00B1264B"/>
    <w:rsid w:val="00B132DA"/>
    <w:rsid w:val="00B275D2"/>
    <w:rsid w:val="00B32DEB"/>
    <w:rsid w:val="00B34BD3"/>
    <w:rsid w:val="00B43691"/>
    <w:rsid w:val="00B43C5A"/>
    <w:rsid w:val="00B43EBC"/>
    <w:rsid w:val="00B465F4"/>
    <w:rsid w:val="00B64F21"/>
    <w:rsid w:val="00B71120"/>
    <w:rsid w:val="00B71F19"/>
    <w:rsid w:val="00B761A3"/>
    <w:rsid w:val="00B768F8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300F"/>
    <w:rsid w:val="00BD033F"/>
    <w:rsid w:val="00BD14E5"/>
    <w:rsid w:val="00BD5104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8D3"/>
    <w:rsid w:val="00C05D0F"/>
    <w:rsid w:val="00C10E13"/>
    <w:rsid w:val="00C1388A"/>
    <w:rsid w:val="00C166E1"/>
    <w:rsid w:val="00C16D9C"/>
    <w:rsid w:val="00C21498"/>
    <w:rsid w:val="00C21504"/>
    <w:rsid w:val="00C229FF"/>
    <w:rsid w:val="00C2379A"/>
    <w:rsid w:val="00C26D70"/>
    <w:rsid w:val="00C3076A"/>
    <w:rsid w:val="00C510F1"/>
    <w:rsid w:val="00C52715"/>
    <w:rsid w:val="00C54FC1"/>
    <w:rsid w:val="00C55614"/>
    <w:rsid w:val="00C604A3"/>
    <w:rsid w:val="00C605F2"/>
    <w:rsid w:val="00C62A74"/>
    <w:rsid w:val="00C73DF8"/>
    <w:rsid w:val="00C8532D"/>
    <w:rsid w:val="00C90253"/>
    <w:rsid w:val="00C91222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B5F"/>
    <w:rsid w:val="00CD7627"/>
    <w:rsid w:val="00CE3361"/>
    <w:rsid w:val="00CE4476"/>
    <w:rsid w:val="00CE447E"/>
    <w:rsid w:val="00CE5A87"/>
    <w:rsid w:val="00CE6E47"/>
    <w:rsid w:val="00D01EA4"/>
    <w:rsid w:val="00D05BE3"/>
    <w:rsid w:val="00D10124"/>
    <w:rsid w:val="00D11FD4"/>
    <w:rsid w:val="00D1403F"/>
    <w:rsid w:val="00D15105"/>
    <w:rsid w:val="00D15AFC"/>
    <w:rsid w:val="00D16F56"/>
    <w:rsid w:val="00D21C45"/>
    <w:rsid w:val="00D26526"/>
    <w:rsid w:val="00D330A9"/>
    <w:rsid w:val="00D345EE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E02666"/>
    <w:rsid w:val="00E05FAF"/>
    <w:rsid w:val="00E07201"/>
    <w:rsid w:val="00E15774"/>
    <w:rsid w:val="00E244A5"/>
    <w:rsid w:val="00E24516"/>
    <w:rsid w:val="00E266ED"/>
    <w:rsid w:val="00E332C9"/>
    <w:rsid w:val="00E35820"/>
    <w:rsid w:val="00E4099D"/>
    <w:rsid w:val="00E42DC8"/>
    <w:rsid w:val="00E47891"/>
    <w:rsid w:val="00E5084B"/>
    <w:rsid w:val="00E66B02"/>
    <w:rsid w:val="00E70161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210E"/>
    <w:rsid w:val="00EB48A2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428C"/>
    <w:rsid w:val="00F06FC1"/>
    <w:rsid w:val="00F11DDB"/>
    <w:rsid w:val="00F12F4B"/>
    <w:rsid w:val="00F13EE2"/>
    <w:rsid w:val="00F1592E"/>
    <w:rsid w:val="00F22545"/>
    <w:rsid w:val="00F27714"/>
    <w:rsid w:val="00F44975"/>
    <w:rsid w:val="00F45433"/>
    <w:rsid w:val="00F46436"/>
    <w:rsid w:val="00F5669F"/>
    <w:rsid w:val="00F65765"/>
    <w:rsid w:val="00F66DB8"/>
    <w:rsid w:val="00F66F2D"/>
    <w:rsid w:val="00F768A1"/>
    <w:rsid w:val="00F83615"/>
    <w:rsid w:val="00F8651B"/>
    <w:rsid w:val="00F86DD8"/>
    <w:rsid w:val="00F9351B"/>
    <w:rsid w:val="00F937AC"/>
    <w:rsid w:val="00FA3559"/>
    <w:rsid w:val="00FA558D"/>
    <w:rsid w:val="00FA5E62"/>
    <w:rsid w:val="00FA7EDC"/>
    <w:rsid w:val="00FB1570"/>
    <w:rsid w:val="00FB2691"/>
    <w:rsid w:val="00FB549D"/>
    <w:rsid w:val="00FB5622"/>
    <w:rsid w:val="00FB6A07"/>
    <w:rsid w:val="00FB7600"/>
    <w:rsid w:val="00FC4451"/>
    <w:rsid w:val="00FC5A30"/>
    <w:rsid w:val="00FC5E22"/>
    <w:rsid w:val="00FD7009"/>
    <w:rsid w:val="00FE2CA6"/>
    <w:rsid w:val="00FF056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paragraph" w:styleId="1">
    <w:name w:val="heading 1"/>
    <w:basedOn w:val="a"/>
    <w:next w:val="a"/>
    <w:link w:val="10"/>
    <w:qFormat/>
    <w:rsid w:val="00FA355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 w:val="2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3559"/>
    <w:rPr>
      <w:rFonts w:ascii="Times New Roman Bash" w:eastAsia="Times New Roman" w:hAnsi="Times New Roman Bash"/>
      <w:b/>
      <w:sz w:val="22"/>
      <w:szCs w:val="24"/>
      <w:lang w:val="be-BY" w:eastAsia="ru-RU"/>
    </w:rPr>
  </w:style>
  <w:style w:type="paragraph" w:styleId="af7">
    <w:name w:val="Body Text"/>
    <w:basedOn w:val="a"/>
    <w:link w:val="af8"/>
    <w:rsid w:val="00FA35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8">
    <w:name w:val="Основной текст Знак"/>
    <w:basedOn w:val="a0"/>
    <w:link w:val="af7"/>
    <w:rsid w:val="00FA35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paragraph" w:styleId="af9">
    <w:name w:val="Body Text Indent"/>
    <w:basedOn w:val="a"/>
    <w:link w:val="afa"/>
    <w:rsid w:val="00952411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95241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86A285273E2FA682C054ACFE84F5595F00A3CDBFF99AFE317F12EA88R8r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86A285273E2FA682C054ACFE84F5595F00A3CDB6FF9AFE317F12EA888B074F42BA866B2B32B4A8R0r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86A285273E2FA682C054ACFE84F5595F00A3CDB6FF9AFE317F12EA888B074F42BA866B2B32B4A8R0r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84CA4F01368C57FDEAC80EA98EC6F109916C9860535772530095A04CF1FE7A95BD9ED6124410D195C7A9C8E2E542C6AAA76F6A6B68FCCAeCtEI" TargetMode="External"/><Relationship Id="rId10" Type="http://schemas.openxmlformats.org/officeDocument/2006/relationships/hyperlink" Target="consultantplus://offline/ref=1F86A285273E2FA682C054ACFE84F5595F00A5CEB4FE9AFE317F12EA88R8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247B1FD2B40B292B5F6973E8D10EC8D8C09332AFF72969A3A012FA89441D8D1E0F3C2700AF04B64bFG" TargetMode="External"/><Relationship Id="rId14" Type="http://schemas.openxmlformats.org/officeDocument/2006/relationships/hyperlink" Target="consultantplus://offline/ref=AF84CA4F01368C57FDEAC80EA98EC6F109916C9860535772530095A04CF1FE7A95BD9ED6124410D194C7A9C8E2E542C6AAA76F6A6B68FCCAeC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5DDD-1C29-43B9-8C18-B996E68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2</cp:revision>
  <cp:lastPrinted>2020-07-28T10:24:00Z</cp:lastPrinted>
  <dcterms:created xsi:type="dcterms:W3CDTF">2020-11-26T09:09:00Z</dcterms:created>
  <dcterms:modified xsi:type="dcterms:W3CDTF">2020-11-26T09:09:00Z</dcterms:modified>
</cp:coreProperties>
</file>