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E11FAD" w:rsidP="00277C50">
      <w:pPr>
        <w:jc w:val="center"/>
      </w:pPr>
      <w:r>
        <w:t>№61 от 29.05.2020</w:t>
      </w:r>
    </w:p>
    <w:p w:rsidR="00E56FC8" w:rsidRDefault="00E56FC8" w:rsidP="00863920">
      <w:pPr>
        <w:jc w:val="center"/>
      </w:pPr>
    </w:p>
    <w:p w:rsidR="00953AEA" w:rsidRDefault="00953AEA" w:rsidP="00953AEA">
      <w:pPr>
        <w:pStyle w:val="170"/>
        <w:shd w:val="clear" w:color="auto" w:fill="auto"/>
        <w:spacing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О порядке принятия решения о применении к депутату,</w:t>
      </w:r>
    </w:p>
    <w:p w:rsidR="00953AEA" w:rsidRDefault="00953AEA" w:rsidP="00953AEA">
      <w:pPr>
        <w:pStyle w:val="170"/>
        <w:shd w:val="clear" w:color="auto" w:fill="auto"/>
        <w:spacing w:line="240" w:lineRule="auto"/>
      </w:pPr>
      <w:r>
        <w:rPr>
          <w:color w:val="000000"/>
          <w:lang w:bidi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</w:p>
    <w:p w:rsidR="00953AEA" w:rsidRDefault="00953AEA" w:rsidP="00953AEA">
      <w:pPr>
        <w:jc w:val="both"/>
        <w:rPr>
          <w:szCs w:val="28"/>
        </w:rPr>
      </w:pPr>
    </w:p>
    <w:p w:rsidR="00953AEA" w:rsidRDefault="00953AEA" w:rsidP="00953AE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Республики Башкортостан от 13.07.2009  № 145-з «О противодействии коррупции в Республике Башкортостан»,  Законом Республики Башкортостан от 18.03.2005 №162-з «О местном самоуправлении в Республике Башкортостан»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руководствуясь Уставом </w:t>
      </w:r>
      <w:r>
        <w:rPr>
          <w:bCs/>
          <w:color w:val="000000"/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proofErr w:type="gramEnd"/>
      <w:r>
        <w:rPr>
          <w:bCs/>
          <w:color w:val="000000"/>
          <w:szCs w:val="28"/>
        </w:rPr>
        <w:t>, Совет сельского поселения Кандринский сельсовет муниципального района Туймазинский район Республики Башкортостан  Р</w:t>
      </w:r>
      <w:r>
        <w:rPr>
          <w:szCs w:val="28"/>
        </w:rPr>
        <w:t>ЕШИЛ:</w:t>
      </w:r>
    </w:p>
    <w:p w:rsidR="00953AEA" w:rsidRDefault="00953AEA" w:rsidP="00953AEA">
      <w:pPr>
        <w:pStyle w:val="consplustitle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953AEA" w:rsidRDefault="00953AEA" w:rsidP="00953AEA">
      <w:pPr>
        <w:pStyle w:val="consplustitle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bidi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953AEA" w:rsidRDefault="00953AEA" w:rsidP="00953AEA">
      <w:pPr>
        <w:pStyle w:val="consplustitle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Настоящее решение разместить на официальном сайте администрации сельского поселения </w:t>
      </w:r>
      <w:r>
        <w:rPr>
          <w:bCs/>
          <w:color w:val="000000"/>
          <w:sz w:val="28"/>
          <w:szCs w:val="28"/>
        </w:rPr>
        <w:t>Кандринский сельсовет муниципального района Туймазинский район Республики Башкортостан</w:t>
      </w:r>
      <w:r>
        <w:rPr>
          <w:color w:val="000000"/>
          <w:sz w:val="28"/>
          <w:szCs w:val="28"/>
        </w:rPr>
        <w:t xml:space="preserve"> в сети "Интернет"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</w:t>
      </w: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данного решения оставляю за собой.</w:t>
      </w: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>
        <w:rPr>
          <w:color w:val="000000"/>
          <w:szCs w:val="28"/>
        </w:rPr>
        <w:tab/>
        <w:t xml:space="preserve">Решение вступает в силу со дня его подписания. </w:t>
      </w: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953AEA" w:rsidRDefault="00953AEA" w:rsidP="00953AEA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953AEA" w:rsidRDefault="00953AEA" w:rsidP="00953AE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953AEA" w:rsidRDefault="00953AEA" w:rsidP="00953AE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953AEA" w:rsidRPr="005D77E6" w:rsidRDefault="00953AEA" w:rsidP="00953AE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Республики  Башкортостан                                            Р.Р.Рафиков</w:t>
      </w:r>
      <w:r>
        <w:rPr>
          <w:szCs w:val="28"/>
        </w:rPr>
        <w:tab/>
        <w:t xml:space="preserve">       </w:t>
      </w: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rPr>
          <w:color w:val="000000"/>
          <w:szCs w:val="28"/>
        </w:rPr>
        <w:sectPr w:rsidR="00953AEA" w:rsidSect="00953AEA">
          <w:pgSz w:w="11906" w:h="16838"/>
          <w:pgMar w:top="284" w:right="850" w:bottom="1134" w:left="1418" w:header="708" w:footer="708" w:gutter="0"/>
          <w:cols w:space="720"/>
        </w:sectPr>
      </w:pPr>
    </w:p>
    <w:p w:rsidR="00953AEA" w:rsidRDefault="00953AEA" w:rsidP="00953AEA">
      <w:pPr>
        <w:ind w:firstLine="709"/>
        <w:jc w:val="both"/>
        <w:rPr>
          <w:color w:val="000000"/>
          <w:szCs w:val="28"/>
        </w:rPr>
      </w:pPr>
    </w:p>
    <w:p w:rsidR="00953AEA" w:rsidRDefault="00953AEA" w:rsidP="00953AEA">
      <w:pPr>
        <w:widowControl w:val="0"/>
        <w:ind w:left="5954" w:right="55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Приложение к решению Совета сельского                   поселения Кандринский              сельсовет муниципального             района Туймазинский                  район</w:t>
      </w:r>
    </w:p>
    <w:p w:rsidR="00E11FAD" w:rsidRDefault="00953AEA" w:rsidP="00E11FAD">
      <w:pPr>
        <w:widowControl w:val="0"/>
        <w:ind w:left="4820" w:right="197"/>
        <w:jc w:val="right"/>
      </w:pPr>
      <w:r>
        <w:rPr>
          <w:color w:val="000000"/>
          <w:szCs w:val="28"/>
          <w:lang w:bidi="ru-RU"/>
        </w:rPr>
        <w:t xml:space="preserve">                Республики        Башкортостан</w:t>
      </w:r>
      <w:r w:rsidR="00E11FAD">
        <w:rPr>
          <w:color w:val="000000"/>
          <w:szCs w:val="28"/>
          <w:lang w:bidi="ru-RU"/>
        </w:rPr>
        <w:t xml:space="preserve"> </w:t>
      </w:r>
      <w:r w:rsidR="00E11FAD">
        <w:t>№61 от 29.05.2020</w:t>
      </w:r>
      <w:r>
        <w:rPr>
          <w:color w:val="000000"/>
          <w:szCs w:val="28"/>
          <w:lang w:bidi="ru-RU"/>
        </w:rPr>
        <w:t xml:space="preserve">     </w:t>
      </w:r>
    </w:p>
    <w:p w:rsidR="00953AEA" w:rsidRDefault="00953AEA" w:rsidP="00953AEA">
      <w:pPr>
        <w:widowControl w:val="0"/>
        <w:ind w:left="4820" w:right="197"/>
        <w:rPr>
          <w:color w:val="000000"/>
          <w:szCs w:val="28"/>
          <w:lang w:bidi="ru-RU"/>
        </w:rPr>
      </w:pPr>
    </w:p>
    <w:p w:rsidR="00953AEA" w:rsidRDefault="00953AEA" w:rsidP="00953AEA">
      <w:pPr>
        <w:widowControl w:val="0"/>
        <w:spacing w:line="280" w:lineRule="exact"/>
        <w:ind w:left="20"/>
        <w:jc w:val="center"/>
        <w:rPr>
          <w:color w:val="000000"/>
          <w:szCs w:val="28"/>
          <w:lang w:bidi="ru-RU"/>
        </w:rPr>
      </w:pPr>
    </w:p>
    <w:p w:rsidR="00953AEA" w:rsidRDefault="00953AEA" w:rsidP="00953AEA">
      <w:pPr>
        <w:widowControl w:val="0"/>
        <w:spacing w:line="280" w:lineRule="exact"/>
        <w:ind w:left="20"/>
        <w:jc w:val="center"/>
        <w:rPr>
          <w:color w:val="000000"/>
          <w:szCs w:val="28"/>
          <w:lang w:bidi="ru-RU"/>
        </w:rPr>
      </w:pPr>
    </w:p>
    <w:p w:rsidR="00953AEA" w:rsidRDefault="00953AEA" w:rsidP="00953AEA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>ПОРЯДОК</w:t>
      </w:r>
    </w:p>
    <w:p w:rsidR="00953AEA" w:rsidRDefault="00953AEA" w:rsidP="00953AEA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 xml:space="preserve">принятия решения о применении к депутату, члену выборного органа </w:t>
      </w:r>
    </w:p>
    <w:p w:rsidR="00953AEA" w:rsidRDefault="00953AEA" w:rsidP="00953AEA">
      <w:pPr>
        <w:widowControl w:val="0"/>
        <w:jc w:val="center"/>
        <w:rPr>
          <w:b/>
          <w:bCs/>
          <w:color w:val="000000"/>
          <w:szCs w:val="28"/>
          <w:lang w:bidi="ru-RU"/>
        </w:rPr>
      </w:pPr>
      <w:r>
        <w:rPr>
          <w:b/>
          <w:bCs/>
          <w:color w:val="000000"/>
          <w:szCs w:val="28"/>
          <w:lang w:bidi="ru-RU"/>
        </w:rPr>
        <w:t>местного самоуправления, выборному должностному лицу местного самоуправления мер ответственности</w:t>
      </w:r>
    </w:p>
    <w:p w:rsidR="00953AEA" w:rsidRDefault="00953AEA" w:rsidP="00953AEA">
      <w:pPr>
        <w:widowControl w:val="0"/>
        <w:jc w:val="center"/>
        <w:rPr>
          <w:b/>
          <w:bCs/>
          <w:color w:val="000000"/>
          <w:szCs w:val="28"/>
          <w:lang w:bidi="ru-RU"/>
        </w:rPr>
      </w:pPr>
    </w:p>
    <w:p w:rsidR="00953AEA" w:rsidRDefault="004A4B71" w:rsidP="004A4B71">
      <w:pPr>
        <w:widowControl w:val="0"/>
        <w:tabs>
          <w:tab w:val="left" w:pos="1033"/>
          <w:tab w:val="left" w:leader="underscore" w:pos="8417"/>
        </w:tabs>
        <w:ind w:firstLine="1134"/>
        <w:jc w:val="both"/>
        <w:rPr>
          <w:color w:val="000000"/>
          <w:szCs w:val="28"/>
          <w:lang w:bidi="ru-RU"/>
        </w:rPr>
      </w:pPr>
      <w:proofErr w:type="gramStart"/>
      <w:r>
        <w:rPr>
          <w:color w:val="000000"/>
          <w:szCs w:val="28"/>
          <w:lang w:bidi="ru-RU"/>
        </w:rPr>
        <w:t>1.</w:t>
      </w:r>
      <w:r w:rsidR="00953AEA">
        <w:rPr>
          <w:color w:val="000000"/>
          <w:szCs w:val="28"/>
          <w:lang w:bidi="ru-RU"/>
        </w:rPr>
        <w:t>Настоящим Порядком принятия решения о применении к депутату Совета сельского поселения Кандринский  сельсовет муниципального района Туймазинский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953AEA">
        <w:rPr>
          <w:color w:val="000000"/>
          <w:szCs w:val="28"/>
          <w:lang w:bidi="ru-RU"/>
        </w:rPr>
        <w:t xml:space="preserve"> </w:t>
      </w:r>
      <w:proofErr w:type="gramStart"/>
      <w:r w:rsidR="00953AEA">
        <w:rPr>
          <w:color w:val="000000"/>
          <w:szCs w:val="28"/>
          <w:lang w:bidi="ru-RU"/>
        </w:rPr>
        <w:t>имуществе</w:t>
      </w:r>
      <w:proofErr w:type="gramEnd"/>
      <w:r w:rsidR="00953AEA">
        <w:rPr>
          <w:color w:val="000000"/>
          <w:szCs w:val="28"/>
          <w:lang w:bidi="ru-RU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53AEA" w:rsidRDefault="004A4B71" w:rsidP="004A4B71">
      <w:pPr>
        <w:widowControl w:val="0"/>
        <w:tabs>
          <w:tab w:val="left" w:pos="1040"/>
          <w:tab w:val="left" w:leader="underscore" w:pos="8417"/>
        </w:tabs>
        <w:ind w:firstLine="1134"/>
        <w:jc w:val="both"/>
        <w:rPr>
          <w:color w:val="000000"/>
          <w:szCs w:val="28"/>
          <w:lang w:bidi="ru-RU"/>
        </w:rPr>
      </w:pPr>
      <w:proofErr w:type="gramStart"/>
      <w:r>
        <w:rPr>
          <w:color w:val="000000"/>
          <w:szCs w:val="28"/>
          <w:lang w:bidi="ru-RU"/>
        </w:rPr>
        <w:t>2.</w:t>
      </w:r>
      <w:r w:rsidR="00953AEA">
        <w:rPr>
          <w:color w:val="000000"/>
          <w:szCs w:val="28"/>
          <w:lang w:bidi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</w:t>
      </w:r>
      <w:proofErr w:type="gramEnd"/>
      <w:r w:rsidR="00953AEA">
        <w:rPr>
          <w:color w:val="000000"/>
          <w:szCs w:val="28"/>
          <w:lang w:bidi="ru-RU"/>
        </w:rPr>
        <w:t xml:space="preserve"> октября 2003 года № 131-ФЗ «Об общих принципах организации местного самоуправления в Российской Федерации» (далее - меры юридической ответственности).    </w:t>
      </w:r>
    </w:p>
    <w:p w:rsidR="00953AEA" w:rsidRDefault="004A4B71" w:rsidP="004A4B71">
      <w:pPr>
        <w:widowControl w:val="0"/>
        <w:tabs>
          <w:tab w:val="left" w:pos="1040"/>
          <w:tab w:val="left" w:pos="1087"/>
          <w:tab w:val="left" w:leader="underscore" w:pos="8417"/>
          <w:tab w:val="left" w:leader="underscore" w:pos="9300"/>
        </w:tabs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3.</w:t>
      </w:r>
      <w:r w:rsidR="00953AEA">
        <w:rPr>
          <w:color w:val="000000"/>
          <w:szCs w:val="28"/>
          <w:lang w:bidi="ru-RU"/>
        </w:rPr>
        <w:t xml:space="preserve">Решение Совета сельского поселения </w:t>
      </w:r>
      <w:r>
        <w:rPr>
          <w:color w:val="000000"/>
          <w:szCs w:val="28"/>
          <w:lang w:bidi="ru-RU"/>
        </w:rPr>
        <w:t>Кандринский</w:t>
      </w:r>
      <w:r w:rsidR="00953AEA"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 </w:t>
      </w:r>
      <w:r w:rsidR="00953AEA">
        <w:rPr>
          <w:rStyle w:val="1814pt"/>
          <w:rFonts w:eastAsia="Calibri"/>
        </w:rPr>
        <w:t xml:space="preserve">о </w:t>
      </w:r>
      <w:proofErr w:type="gramStart"/>
      <w:r w:rsidR="00953AEA">
        <w:rPr>
          <w:rStyle w:val="1814pt"/>
          <w:rFonts w:eastAsia="Calibri"/>
        </w:rPr>
        <w:t xml:space="preserve">применении мер юридической ответственности к выборному </w:t>
      </w:r>
      <w:r w:rsidR="00953AEA">
        <w:rPr>
          <w:color w:val="000000"/>
          <w:szCs w:val="28"/>
          <w:lang w:bidi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 Республике Башкортостан», и не позднее трех лет со дня представления депутатом, членом выборного</w:t>
      </w:r>
      <w:proofErr w:type="gramEnd"/>
      <w:r w:rsidR="00953AEA">
        <w:rPr>
          <w:color w:val="000000"/>
          <w:szCs w:val="28"/>
          <w:lang w:bidi="ru-RU"/>
        </w:rPr>
        <w:t xml:space="preserve">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53AEA" w:rsidRDefault="00953AEA" w:rsidP="004A4B71">
      <w:pPr>
        <w:widowControl w:val="0"/>
        <w:tabs>
          <w:tab w:val="right" w:leader="underscore" w:pos="9322"/>
        </w:tabs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lastRenderedPageBreak/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r w:rsidR="004A4B71">
        <w:rPr>
          <w:color w:val="000000"/>
          <w:szCs w:val="28"/>
          <w:lang w:bidi="ru-RU"/>
        </w:rPr>
        <w:t>Кандринский</w:t>
      </w:r>
      <w:r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49389C" w:rsidRPr="00540C8D" w:rsidRDefault="0049389C" w:rsidP="0049389C">
      <w:pPr>
        <w:widowControl w:val="0"/>
        <w:tabs>
          <w:tab w:val="right" w:leader="underscore" w:pos="9322"/>
        </w:tabs>
        <w:ind w:left="20" w:firstLine="547"/>
        <w:jc w:val="both"/>
        <w:rPr>
          <w:color w:val="FF0000"/>
          <w:szCs w:val="28"/>
          <w:lang w:bidi="ru-RU"/>
        </w:rPr>
      </w:pPr>
      <w:r w:rsidRPr="00540C8D">
        <w:rPr>
          <w:color w:val="FF0000"/>
          <w:szCs w:val="28"/>
          <w:lang w:bidi="ru-RU"/>
        </w:rPr>
        <w:t>При поступлении в Совет обращения Главы Республики Башкортостан председатель Совета в 10-дневный срок:</w:t>
      </w:r>
    </w:p>
    <w:p w:rsidR="0049389C" w:rsidRPr="00540C8D" w:rsidRDefault="0049389C" w:rsidP="0049389C">
      <w:pPr>
        <w:widowControl w:val="0"/>
        <w:tabs>
          <w:tab w:val="right" w:leader="underscore" w:pos="9322"/>
        </w:tabs>
        <w:ind w:left="20" w:firstLine="547"/>
        <w:jc w:val="both"/>
        <w:rPr>
          <w:color w:val="FF0000"/>
          <w:szCs w:val="28"/>
          <w:lang w:bidi="ru-RU"/>
        </w:rPr>
      </w:pPr>
      <w:r w:rsidRPr="00540C8D">
        <w:rPr>
          <w:color w:val="FF0000"/>
          <w:szCs w:val="28"/>
          <w:lang w:bidi="ru-RU"/>
        </w:rPr>
        <w:t xml:space="preserve">письменно уведомляет о содержании поступившего обращения выборного должностного лица, в отношении которого поступило обращение, а также о дате, времени и месте его рассмотрения не </w:t>
      </w:r>
      <w:proofErr w:type="gramStart"/>
      <w:r w:rsidRPr="00540C8D">
        <w:rPr>
          <w:color w:val="FF0000"/>
          <w:szCs w:val="28"/>
          <w:lang w:bidi="ru-RU"/>
        </w:rPr>
        <w:t>позднее</w:t>
      </w:r>
      <w:proofErr w:type="gramEnd"/>
      <w:r w:rsidRPr="00540C8D">
        <w:rPr>
          <w:color w:val="FF0000"/>
          <w:szCs w:val="28"/>
          <w:lang w:bidi="ru-RU"/>
        </w:rPr>
        <w:t xml:space="preserve"> чем за 15 дней;</w:t>
      </w:r>
    </w:p>
    <w:p w:rsidR="0049389C" w:rsidRPr="00540C8D" w:rsidRDefault="0049389C" w:rsidP="0049389C">
      <w:pPr>
        <w:widowControl w:val="0"/>
        <w:tabs>
          <w:tab w:val="right" w:leader="underscore" w:pos="9322"/>
        </w:tabs>
        <w:ind w:left="20" w:firstLine="547"/>
        <w:jc w:val="both"/>
        <w:rPr>
          <w:color w:val="FF0000"/>
          <w:szCs w:val="28"/>
          <w:lang w:bidi="ru-RU"/>
        </w:rPr>
      </w:pPr>
      <w:r w:rsidRPr="00540C8D">
        <w:rPr>
          <w:color w:val="FF0000"/>
          <w:szCs w:val="28"/>
          <w:lang w:bidi="ru-RU"/>
        </w:rPr>
        <w:t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обращения Советом.</w:t>
      </w:r>
    </w:p>
    <w:p w:rsidR="00953AEA" w:rsidRDefault="00953AEA" w:rsidP="004A4B71">
      <w:pPr>
        <w:widowControl w:val="0"/>
        <w:tabs>
          <w:tab w:val="right" w:leader="underscore" w:pos="9322"/>
        </w:tabs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4. Выборному должностному лицу, в отношении которого на заседании Совета сельского поселения </w:t>
      </w:r>
      <w:r w:rsidR="004A4B71">
        <w:rPr>
          <w:color w:val="000000"/>
          <w:szCs w:val="28"/>
          <w:lang w:bidi="ru-RU"/>
        </w:rPr>
        <w:t xml:space="preserve">Кандринский </w:t>
      </w:r>
      <w:r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49389C" w:rsidRPr="00540C8D" w:rsidRDefault="0049389C" w:rsidP="0049389C">
      <w:pPr>
        <w:widowControl w:val="0"/>
        <w:tabs>
          <w:tab w:val="right" w:leader="underscore" w:pos="9322"/>
        </w:tabs>
        <w:ind w:left="20" w:firstLine="547"/>
        <w:jc w:val="both"/>
        <w:rPr>
          <w:color w:val="FF0000"/>
          <w:szCs w:val="28"/>
          <w:lang w:bidi="ru-RU"/>
        </w:rPr>
      </w:pPr>
      <w:proofErr w:type="gramStart"/>
      <w:r w:rsidRPr="00540C8D">
        <w:rPr>
          <w:color w:val="FF0000"/>
          <w:szCs w:val="28"/>
          <w:lang w:bidi="ru-RU"/>
        </w:rPr>
        <w:t>При принятии решения о выборе конкретной меры ответственности учитываются вина выборного должностного лица,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</w:t>
      </w:r>
      <w:proofErr w:type="gramEnd"/>
      <w:r w:rsidRPr="00540C8D">
        <w:rPr>
          <w:color w:val="FF0000"/>
          <w:szCs w:val="28"/>
          <w:lang w:bidi="ru-RU"/>
        </w:rPr>
        <w:t xml:space="preserve">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 </w:t>
      </w:r>
    </w:p>
    <w:p w:rsidR="0049389C" w:rsidRPr="00540C8D" w:rsidRDefault="0049389C" w:rsidP="0049389C">
      <w:pPr>
        <w:widowControl w:val="0"/>
        <w:tabs>
          <w:tab w:val="right" w:leader="underscore" w:pos="9322"/>
        </w:tabs>
        <w:ind w:left="20" w:firstLine="547"/>
        <w:jc w:val="both"/>
        <w:rPr>
          <w:color w:val="FF0000"/>
          <w:szCs w:val="28"/>
          <w:lang w:bidi="ru-RU"/>
        </w:rPr>
      </w:pPr>
      <w:r w:rsidRPr="00540C8D">
        <w:rPr>
          <w:color w:val="FF0000"/>
          <w:szCs w:val="28"/>
          <w:lang w:bidi="ru-RU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953AEA" w:rsidRDefault="00953AEA" w:rsidP="004A4B71">
      <w:pPr>
        <w:widowControl w:val="0"/>
        <w:tabs>
          <w:tab w:val="right" w:leader="underscore" w:pos="9322"/>
        </w:tabs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5. Решение Совета сельского поселения </w:t>
      </w:r>
      <w:r w:rsidR="004A4B71">
        <w:rPr>
          <w:color w:val="000000"/>
          <w:szCs w:val="28"/>
          <w:lang w:bidi="ru-RU"/>
        </w:rPr>
        <w:t>Кандринский</w:t>
      </w:r>
      <w:r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</w:t>
      </w:r>
      <w:r w:rsidR="004A4B71">
        <w:rPr>
          <w:color w:val="000000"/>
          <w:szCs w:val="28"/>
          <w:lang w:bidi="ru-RU"/>
        </w:rPr>
        <w:t xml:space="preserve">Кандринский </w:t>
      </w:r>
      <w:r>
        <w:rPr>
          <w:color w:val="000000"/>
          <w:szCs w:val="28"/>
          <w:lang w:bidi="ru-RU"/>
        </w:rPr>
        <w:t xml:space="preserve">сельсовет муниципального района Туймазинский район Республики Башкортостан. </w:t>
      </w:r>
    </w:p>
    <w:p w:rsidR="00953AEA" w:rsidRDefault="00953AEA" w:rsidP="004A4B71">
      <w:pPr>
        <w:widowControl w:val="0"/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953AEA" w:rsidRDefault="00953AEA" w:rsidP="004A4B71">
      <w:pPr>
        <w:widowControl w:val="0"/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953AEA" w:rsidRDefault="00953AEA" w:rsidP="004A4B71">
      <w:pPr>
        <w:widowControl w:val="0"/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6. В случае принятия решения о применении мер юридической </w:t>
      </w:r>
      <w:r>
        <w:rPr>
          <w:color w:val="000000"/>
          <w:szCs w:val="28"/>
          <w:lang w:bidi="ru-RU"/>
        </w:rPr>
        <w:lastRenderedPageBreak/>
        <w:t xml:space="preserve">ответственности к председателю Совета сельского поселения </w:t>
      </w:r>
      <w:r w:rsidR="004A4B71">
        <w:rPr>
          <w:color w:val="000000"/>
          <w:szCs w:val="28"/>
          <w:lang w:bidi="ru-RU"/>
        </w:rPr>
        <w:t>Кандринский</w:t>
      </w:r>
      <w:r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Башкортостан, данное решение подписывается депутатом, председательствующим на заседании Совета сельского поселения </w:t>
      </w:r>
      <w:r w:rsidR="004A4B71">
        <w:rPr>
          <w:color w:val="000000"/>
          <w:szCs w:val="28"/>
          <w:lang w:bidi="ru-RU"/>
        </w:rPr>
        <w:t>Кандринский</w:t>
      </w:r>
      <w:r>
        <w:rPr>
          <w:color w:val="000000"/>
          <w:szCs w:val="28"/>
          <w:lang w:bidi="ru-RU"/>
        </w:rPr>
        <w:t xml:space="preserve"> сельсовет муниципального района Туймазинский район Республики Башкортостан.</w:t>
      </w:r>
    </w:p>
    <w:p w:rsidR="00953AEA" w:rsidRDefault="00953AEA" w:rsidP="004A4B71">
      <w:pPr>
        <w:widowControl w:val="0"/>
        <w:ind w:firstLine="1134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</w:t>
      </w:r>
      <w:r>
        <w:rPr>
          <w:color w:val="000000"/>
          <w:szCs w:val="28"/>
          <w:lang w:bidi="ru-RU"/>
        </w:rPr>
        <w:softHyphen/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953AEA" w:rsidRDefault="00953AEA" w:rsidP="004A4B71">
      <w:pPr>
        <w:widowControl w:val="0"/>
        <w:ind w:firstLine="1134"/>
        <w:jc w:val="both"/>
        <w:rPr>
          <w:b/>
          <w:szCs w:val="28"/>
        </w:rPr>
      </w:pPr>
      <w:r>
        <w:rPr>
          <w:color w:val="000000"/>
          <w:szCs w:val="28"/>
          <w:lang w:bidi="ru-RU"/>
        </w:rPr>
        <w:t>Кроме того, копия решения направляется Главе Республики Башкортостан.</w:t>
      </w:r>
    </w:p>
    <w:p w:rsidR="00953AEA" w:rsidRDefault="00953AEA" w:rsidP="004A4B71">
      <w:pPr>
        <w:ind w:firstLine="1134"/>
        <w:jc w:val="both"/>
        <w:rPr>
          <w:color w:val="000000"/>
          <w:szCs w:val="28"/>
        </w:rPr>
      </w:pPr>
    </w:p>
    <w:p w:rsidR="00953AEA" w:rsidRDefault="00953AEA" w:rsidP="00953AEA">
      <w:pPr>
        <w:ind w:firstLine="1134"/>
        <w:jc w:val="both"/>
        <w:rPr>
          <w:color w:val="000000"/>
          <w:szCs w:val="28"/>
        </w:rPr>
      </w:pPr>
    </w:p>
    <w:p w:rsidR="00277C50" w:rsidRDefault="00277C50" w:rsidP="00863920">
      <w:pPr>
        <w:jc w:val="center"/>
      </w:pPr>
    </w:p>
    <w:sectPr w:rsidR="00277C50" w:rsidSect="00953AEA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091654"/>
    <w:multiLevelType w:val="multilevel"/>
    <w:tmpl w:val="788AB1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C1F77"/>
    <w:rsid w:val="003F16C7"/>
    <w:rsid w:val="00405974"/>
    <w:rsid w:val="00445478"/>
    <w:rsid w:val="004700E8"/>
    <w:rsid w:val="0049389C"/>
    <w:rsid w:val="004A4B71"/>
    <w:rsid w:val="004A4EF7"/>
    <w:rsid w:val="00502353"/>
    <w:rsid w:val="00590CA6"/>
    <w:rsid w:val="00597C88"/>
    <w:rsid w:val="005B5BDD"/>
    <w:rsid w:val="005C39FB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86C5B"/>
    <w:rsid w:val="0089704B"/>
    <w:rsid w:val="008A6B44"/>
    <w:rsid w:val="00913F17"/>
    <w:rsid w:val="00953AEA"/>
    <w:rsid w:val="00962746"/>
    <w:rsid w:val="009F20C0"/>
    <w:rsid w:val="00A65136"/>
    <w:rsid w:val="00AC6A2D"/>
    <w:rsid w:val="00AF2C94"/>
    <w:rsid w:val="00B105CB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CE242E"/>
    <w:rsid w:val="00D07C9C"/>
    <w:rsid w:val="00D14C24"/>
    <w:rsid w:val="00D31EBF"/>
    <w:rsid w:val="00D367B7"/>
    <w:rsid w:val="00D55158"/>
    <w:rsid w:val="00D7389C"/>
    <w:rsid w:val="00D81A28"/>
    <w:rsid w:val="00DC70EC"/>
    <w:rsid w:val="00E11FAD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title0">
    <w:name w:val="consplustitle"/>
    <w:basedOn w:val="a"/>
    <w:rsid w:val="00953AEA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17">
    <w:name w:val="Основной текст (17)_"/>
    <w:link w:val="170"/>
    <w:locked/>
    <w:rsid w:val="00953AEA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53AEA"/>
    <w:pPr>
      <w:widowControl w:val="0"/>
      <w:shd w:val="clear" w:color="auto" w:fill="FFFFFF"/>
      <w:spacing w:line="637" w:lineRule="exact"/>
      <w:jc w:val="center"/>
    </w:pPr>
    <w:rPr>
      <w:b/>
      <w:bCs/>
      <w:szCs w:val="28"/>
    </w:rPr>
  </w:style>
  <w:style w:type="character" w:customStyle="1" w:styleId="1814pt">
    <w:name w:val="Основной текст (18) + 14 pt"/>
    <w:rsid w:val="00953A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rsid w:val="00953AE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36CD-6601-4C6A-9BCA-6161E936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8441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2020-06-23T04:35:00Z</cp:lastPrinted>
  <dcterms:created xsi:type="dcterms:W3CDTF">2020-06-23T04:37:00Z</dcterms:created>
  <dcterms:modified xsi:type="dcterms:W3CDTF">2020-06-23T04:37:00Z</dcterms:modified>
</cp:coreProperties>
</file>