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CC" w:rsidRDefault="00924ACC" w:rsidP="00863920">
      <w:pPr>
        <w:pStyle w:val="a3"/>
        <w:spacing w:line="360" w:lineRule="auto"/>
        <w:jc w:val="center"/>
      </w:pPr>
      <w:r>
        <w:t>ПРОЕКТ</w:t>
      </w:r>
    </w:p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5F11F7" w:rsidRDefault="005F11F7" w:rsidP="005F11F7"/>
    <w:p w:rsidR="005F11F7" w:rsidRDefault="005F11F7" w:rsidP="005F11F7">
      <w:r>
        <w:t>«___»____________2020г.              №_____             «___»___________2020г.</w:t>
      </w:r>
    </w:p>
    <w:p w:rsidR="00720DF5" w:rsidRDefault="00720DF5" w:rsidP="008167F9"/>
    <w:p w:rsidR="00E56FC8" w:rsidRDefault="00E56FC8" w:rsidP="00863920">
      <w:pPr>
        <w:jc w:val="center"/>
      </w:pPr>
    </w:p>
    <w:p w:rsidR="007562A2" w:rsidRDefault="007562A2" w:rsidP="007562A2">
      <w:pPr>
        <w:jc w:val="center"/>
        <w:rPr>
          <w:b/>
          <w:sz w:val="24"/>
        </w:rPr>
      </w:pPr>
      <w:r w:rsidRPr="007562A2">
        <w:rPr>
          <w:b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 Республики Башкортостан от 26.11.2009 №75 «Об утверждении Положения 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 и создании конкурсной комиссии»  </w:t>
      </w:r>
    </w:p>
    <w:p w:rsidR="007562A2" w:rsidRPr="007562A2" w:rsidRDefault="007562A2" w:rsidP="007562A2">
      <w:pPr>
        <w:jc w:val="center"/>
        <w:rPr>
          <w:sz w:val="20"/>
          <w:szCs w:val="20"/>
        </w:rPr>
      </w:pPr>
      <w:r w:rsidRPr="007562A2">
        <w:rPr>
          <w:sz w:val="20"/>
          <w:szCs w:val="20"/>
        </w:rPr>
        <w:t>(в ред. №90 от 18.02.2010, №138 от 28.09.2010, №89 от 14.10.2016</w:t>
      </w:r>
      <w:r w:rsidR="005F11F7">
        <w:rPr>
          <w:sz w:val="20"/>
          <w:szCs w:val="20"/>
        </w:rPr>
        <w:t>, №27 от 14.11.2019</w:t>
      </w:r>
      <w:r w:rsidRPr="007562A2">
        <w:rPr>
          <w:sz w:val="20"/>
          <w:szCs w:val="20"/>
        </w:rPr>
        <w:t>)</w:t>
      </w:r>
    </w:p>
    <w:p w:rsidR="007562A2" w:rsidRPr="00A034F2" w:rsidRDefault="007562A2" w:rsidP="00756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62A2" w:rsidRPr="005F11F7" w:rsidRDefault="005F11F7" w:rsidP="005F11F7">
      <w:pPr>
        <w:ind w:firstLine="567"/>
        <w:jc w:val="both"/>
        <w:rPr>
          <w:sz w:val="24"/>
        </w:rPr>
      </w:pPr>
      <w:r w:rsidRPr="00E96111">
        <w:rPr>
          <w:sz w:val="24"/>
        </w:rPr>
        <w:t xml:space="preserve">В целях приведения нормативных правовых актов Совета </w:t>
      </w:r>
      <w:r w:rsidRPr="00E96111">
        <w:rPr>
          <w:bCs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E96111">
        <w:rPr>
          <w:sz w:val="24"/>
        </w:rPr>
        <w:t xml:space="preserve"> в соответствие с действующим законодательством Российской Федерации, на основании  </w:t>
      </w:r>
      <w:r>
        <w:rPr>
          <w:sz w:val="24"/>
        </w:rPr>
        <w:t xml:space="preserve">протеста Туймазинского </w:t>
      </w:r>
      <w:r w:rsidR="00CD2423">
        <w:rPr>
          <w:sz w:val="24"/>
        </w:rPr>
        <w:t>межрайонного</w:t>
      </w:r>
      <w:r>
        <w:rPr>
          <w:sz w:val="24"/>
        </w:rPr>
        <w:t xml:space="preserve"> прокурора №7-3-2020 от 21.08.2020г</w:t>
      </w:r>
      <w:r w:rsidR="007562A2" w:rsidRPr="005F11F7">
        <w:rPr>
          <w:sz w:val="24"/>
        </w:rPr>
        <w:t xml:space="preserve"> Совет сельского поселения Кандринский сельсовет муниципального района Туймазинский район  Республики Башкортостан РЕШИЛ:</w:t>
      </w:r>
    </w:p>
    <w:p w:rsidR="007562A2" w:rsidRPr="005F11F7" w:rsidRDefault="007562A2" w:rsidP="005F11F7">
      <w:pPr>
        <w:ind w:firstLine="567"/>
        <w:jc w:val="both"/>
        <w:rPr>
          <w:sz w:val="24"/>
        </w:rPr>
      </w:pPr>
    </w:p>
    <w:p w:rsidR="005F11F7" w:rsidRPr="00CD2423" w:rsidRDefault="007562A2" w:rsidP="005F11F7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1"/>
          <w:szCs w:val="21"/>
        </w:rPr>
      </w:pPr>
      <w:r w:rsidRPr="005F11F7">
        <w:rPr>
          <w:sz w:val="24"/>
        </w:rPr>
        <w:t xml:space="preserve">Внести в  Положение о порядке проведения конкурса на замещение вакантной должности </w:t>
      </w:r>
      <w:r w:rsidRPr="00CD2423">
        <w:rPr>
          <w:sz w:val="24"/>
        </w:rPr>
        <w:t>муниципальной службы в Администрации сельского поселения Кандринский сельсовет муниципального района Туймазинский район  Республики Башкортостан</w:t>
      </w:r>
      <w:r w:rsidR="005F11F7" w:rsidRPr="00CD2423">
        <w:rPr>
          <w:sz w:val="24"/>
        </w:rPr>
        <w:t xml:space="preserve"> (далее - Положение)</w:t>
      </w:r>
      <w:r w:rsidRPr="00CD2423">
        <w:rPr>
          <w:sz w:val="24"/>
        </w:rPr>
        <w:t xml:space="preserve"> следующие изменения:</w:t>
      </w:r>
    </w:p>
    <w:p w:rsidR="005F11F7" w:rsidRPr="00CD2423" w:rsidRDefault="005F11F7" w:rsidP="005F11F7">
      <w:pPr>
        <w:pStyle w:val="HTM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2423">
        <w:rPr>
          <w:rFonts w:ascii="Times New Roman" w:hAnsi="Times New Roman" w:cs="Times New Roman"/>
          <w:sz w:val="24"/>
        </w:rPr>
        <w:t xml:space="preserve">в </w:t>
      </w:r>
      <w:hyperlink r:id="rId8" w:history="1">
        <w:r w:rsidRPr="00CD2423">
          <w:rPr>
            <w:rStyle w:val="a6"/>
            <w:rFonts w:ascii="Times New Roman" w:hAnsi="Times New Roman"/>
            <w:color w:val="auto"/>
            <w:sz w:val="24"/>
            <w:u w:val="none"/>
          </w:rPr>
          <w:t>пп. 4</w:t>
        </w:r>
        <w:r w:rsidRPr="00CD242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части 2 </w:t>
        </w:r>
        <w:r w:rsidRPr="00CD2423">
          <w:rPr>
            <w:rStyle w:val="a6"/>
            <w:rFonts w:ascii="Times New Roman" w:hAnsi="Times New Roman"/>
            <w:color w:val="auto"/>
            <w:sz w:val="24"/>
            <w:u w:val="none"/>
          </w:rPr>
          <w:t>раздела</w:t>
        </w:r>
      </w:hyperlink>
      <w:r w:rsidRPr="00CD2423">
        <w:rPr>
          <w:rFonts w:ascii="Times New Roman" w:hAnsi="Times New Roman" w:cs="Times New Roman"/>
          <w:sz w:val="24"/>
        </w:rPr>
        <w:t xml:space="preserve"> 2 Положения </w:t>
      </w:r>
      <w:r w:rsidRPr="00CD2423">
        <w:rPr>
          <w:rFonts w:ascii="Times New Roman" w:hAnsi="Times New Roman" w:cs="Times New Roman"/>
          <w:sz w:val="24"/>
          <w:szCs w:val="24"/>
        </w:rPr>
        <w:t xml:space="preserve">изложить в новой редакции «4) трудовую книжку и (или) сведения о трудовой деятельности, оформленные в установленном законодательством </w:t>
      </w:r>
      <w:hyperlink r:id="rId9" w:history="1">
        <w:r w:rsidRPr="00CD242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CD2423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впервые»</w:t>
      </w:r>
    </w:p>
    <w:p w:rsidR="005F11F7" w:rsidRPr="00CD2423" w:rsidRDefault="005F11F7" w:rsidP="005F11F7">
      <w:pPr>
        <w:pStyle w:val="HTM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2423">
        <w:rPr>
          <w:rFonts w:ascii="Times New Roman" w:hAnsi="Times New Roman" w:cs="Times New Roman"/>
          <w:sz w:val="24"/>
        </w:rPr>
        <w:t xml:space="preserve">в </w:t>
      </w:r>
      <w:hyperlink r:id="rId10" w:history="1">
        <w:r w:rsidRPr="00CD2423">
          <w:rPr>
            <w:rStyle w:val="a6"/>
            <w:rFonts w:ascii="Times New Roman" w:hAnsi="Times New Roman"/>
            <w:color w:val="auto"/>
            <w:sz w:val="24"/>
            <w:u w:val="none"/>
          </w:rPr>
          <w:t>пп. 6</w:t>
        </w:r>
        <w:r w:rsidRPr="00CD242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части 2 </w:t>
        </w:r>
        <w:r w:rsidRPr="00CD2423">
          <w:rPr>
            <w:rStyle w:val="a6"/>
            <w:rFonts w:ascii="Times New Roman" w:hAnsi="Times New Roman"/>
            <w:color w:val="auto"/>
            <w:sz w:val="24"/>
            <w:u w:val="none"/>
          </w:rPr>
          <w:t>раздела</w:t>
        </w:r>
      </w:hyperlink>
      <w:r w:rsidRPr="00CD2423">
        <w:rPr>
          <w:rFonts w:ascii="Times New Roman" w:hAnsi="Times New Roman" w:cs="Times New Roman"/>
          <w:sz w:val="24"/>
        </w:rPr>
        <w:t xml:space="preserve"> 2 Положения слова </w:t>
      </w:r>
      <w:r w:rsidRPr="00CD2423">
        <w:rPr>
          <w:rFonts w:ascii="Times New Roman" w:hAnsi="Times New Roman" w:cs="Times New Roman"/>
          <w:sz w:val="24"/>
          <w:szCs w:val="24"/>
        </w:rPr>
        <w:t>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учета".</w:t>
      </w:r>
    </w:p>
    <w:p w:rsidR="005F11F7" w:rsidRDefault="007562A2" w:rsidP="005F11F7">
      <w:pPr>
        <w:numPr>
          <w:ilvl w:val="0"/>
          <w:numId w:val="12"/>
        </w:numPr>
        <w:tabs>
          <w:tab w:val="left" w:pos="993"/>
        </w:tabs>
        <w:ind w:left="0" w:right="-2" w:firstLine="567"/>
        <w:jc w:val="both"/>
        <w:rPr>
          <w:sz w:val="24"/>
        </w:rPr>
      </w:pPr>
      <w:r w:rsidRPr="00CD2423">
        <w:rPr>
          <w:sz w:val="24"/>
        </w:rPr>
        <w:t>Настоящее решение вступает</w:t>
      </w:r>
      <w:r w:rsidRPr="005F11F7">
        <w:rPr>
          <w:sz w:val="24"/>
        </w:rPr>
        <w:t xml:space="preserve"> в силу с момента его принятия.</w:t>
      </w:r>
    </w:p>
    <w:p w:rsidR="005F11F7" w:rsidRDefault="005F11F7" w:rsidP="005F11F7">
      <w:pPr>
        <w:numPr>
          <w:ilvl w:val="0"/>
          <w:numId w:val="12"/>
        </w:numPr>
        <w:tabs>
          <w:tab w:val="left" w:pos="993"/>
        </w:tabs>
        <w:ind w:left="0" w:right="-2" w:firstLine="567"/>
        <w:jc w:val="both"/>
        <w:rPr>
          <w:sz w:val="24"/>
        </w:rPr>
      </w:pPr>
      <w:r w:rsidRPr="005F11F7">
        <w:rPr>
          <w:sz w:val="24"/>
        </w:rPr>
        <w:t xml:space="preserve">Настоящее решение обнародовать в здании Администрации </w:t>
      </w:r>
      <w:r w:rsidRPr="005F11F7">
        <w:rPr>
          <w:bCs/>
          <w:sz w:val="24"/>
        </w:rPr>
        <w:t xml:space="preserve">сельского поселения Кандринский сельсовет </w:t>
      </w:r>
      <w:r w:rsidRPr="005F11F7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5F11F7">
        <w:rPr>
          <w:bCs/>
          <w:sz w:val="24"/>
        </w:rPr>
        <w:t xml:space="preserve">сельского поселения Кандринский сельсовет </w:t>
      </w:r>
      <w:r w:rsidRPr="005F11F7">
        <w:rPr>
          <w:sz w:val="24"/>
        </w:rPr>
        <w:t xml:space="preserve">муниципального района Туймазинский </w:t>
      </w:r>
      <w:r>
        <w:rPr>
          <w:sz w:val="24"/>
        </w:rPr>
        <w:t xml:space="preserve"> район Республики Башкортостан.</w:t>
      </w:r>
    </w:p>
    <w:p w:rsidR="005F11F7" w:rsidRPr="005F11F7" w:rsidRDefault="005F11F7" w:rsidP="005F11F7">
      <w:pPr>
        <w:tabs>
          <w:tab w:val="left" w:pos="993"/>
        </w:tabs>
        <w:ind w:left="567" w:right="-2"/>
        <w:jc w:val="both"/>
        <w:rPr>
          <w:sz w:val="24"/>
        </w:rPr>
      </w:pPr>
    </w:p>
    <w:p w:rsidR="007562A2" w:rsidRDefault="007562A2" w:rsidP="007562A2">
      <w:pPr>
        <w:pStyle w:val="a3"/>
        <w:jc w:val="both"/>
        <w:rPr>
          <w:sz w:val="24"/>
        </w:rPr>
      </w:pPr>
    </w:p>
    <w:p w:rsidR="007562A2" w:rsidRPr="00A034F2" w:rsidRDefault="007562A2" w:rsidP="007562A2">
      <w:pPr>
        <w:pStyle w:val="a3"/>
        <w:ind w:left="993"/>
        <w:jc w:val="both"/>
        <w:rPr>
          <w:sz w:val="24"/>
        </w:rPr>
      </w:pPr>
      <w:r w:rsidRPr="00A034F2">
        <w:rPr>
          <w:sz w:val="24"/>
        </w:rPr>
        <w:t>Глава сельского поселения</w:t>
      </w:r>
    </w:p>
    <w:p w:rsidR="007562A2" w:rsidRPr="00A034F2" w:rsidRDefault="007562A2" w:rsidP="007562A2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A034F2">
          <w:rPr>
            <w:sz w:val="24"/>
          </w:rPr>
          <w:t>Кандринский       сельсовет</w:t>
        </w:r>
      </w:smartTag>
      <w:r w:rsidRPr="00A034F2">
        <w:rPr>
          <w:sz w:val="24"/>
        </w:rPr>
        <w:t xml:space="preserve">       </w:t>
      </w:r>
    </w:p>
    <w:p w:rsidR="007562A2" w:rsidRPr="00A034F2" w:rsidRDefault="007562A2" w:rsidP="007562A2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A034F2">
        <w:rPr>
          <w:sz w:val="24"/>
        </w:rPr>
        <w:t xml:space="preserve">муниципального      района    </w:t>
      </w:r>
    </w:p>
    <w:p w:rsidR="007562A2" w:rsidRPr="00A034F2" w:rsidRDefault="007562A2" w:rsidP="007562A2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A034F2">
        <w:rPr>
          <w:sz w:val="24"/>
        </w:rPr>
        <w:t>Туймазинский           район</w:t>
      </w:r>
    </w:p>
    <w:p w:rsidR="00E56FC8" w:rsidRDefault="007562A2" w:rsidP="007562A2">
      <w:pPr>
        <w:pStyle w:val="a3"/>
        <w:tabs>
          <w:tab w:val="clear" w:pos="9355"/>
          <w:tab w:val="left" w:pos="7665"/>
        </w:tabs>
        <w:ind w:left="993"/>
        <w:jc w:val="both"/>
      </w:pPr>
      <w:r w:rsidRPr="00A034F2">
        <w:rPr>
          <w:sz w:val="24"/>
        </w:rPr>
        <w:t xml:space="preserve">Республики  Башкортостан                                                             </w:t>
      </w:r>
      <w:r>
        <w:rPr>
          <w:sz w:val="24"/>
        </w:rPr>
        <w:t>Р.Р. Рафиков</w:t>
      </w:r>
      <w:r w:rsidRPr="00A034F2">
        <w:rPr>
          <w:sz w:val="24"/>
        </w:rPr>
        <w:t xml:space="preserve">  </w:t>
      </w:r>
    </w:p>
    <w:sectPr w:rsidR="00E56FC8" w:rsidSect="007562A2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A0" w:rsidRDefault="00CF64A0" w:rsidP="00AE568B">
      <w:r>
        <w:separator/>
      </w:r>
    </w:p>
  </w:endnote>
  <w:endnote w:type="continuationSeparator" w:id="1">
    <w:p w:rsidR="00CF64A0" w:rsidRDefault="00CF64A0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A0" w:rsidRDefault="00CF64A0" w:rsidP="00AE568B">
      <w:r>
        <w:separator/>
      </w:r>
    </w:p>
  </w:footnote>
  <w:footnote w:type="continuationSeparator" w:id="1">
    <w:p w:rsidR="00CF64A0" w:rsidRDefault="00CF64A0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A1E6D"/>
    <w:multiLevelType w:val="multilevel"/>
    <w:tmpl w:val="472606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1120EDC"/>
    <w:multiLevelType w:val="multilevel"/>
    <w:tmpl w:val="472606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7">
    <w:nsid w:val="460B6369"/>
    <w:multiLevelType w:val="hybridMultilevel"/>
    <w:tmpl w:val="D4BCC334"/>
    <w:lvl w:ilvl="0" w:tplc="6BEA5546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1">
    <w:nsid w:val="627740AC"/>
    <w:multiLevelType w:val="hybridMultilevel"/>
    <w:tmpl w:val="6F4C3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4685"/>
    <w:rsid w:val="00071232"/>
    <w:rsid w:val="000F72D2"/>
    <w:rsid w:val="001921BD"/>
    <w:rsid w:val="001A5F5E"/>
    <w:rsid w:val="001B1744"/>
    <w:rsid w:val="001B7C7E"/>
    <w:rsid w:val="001D3CD9"/>
    <w:rsid w:val="001D4436"/>
    <w:rsid w:val="001D5594"/>
    <w:rsid w:val="001D7C9C"/>
    <w:rsid w:val="001E1715"/>
    <w:rsid w:val="001E6FE6"/>
    <w:rsid w:val="001F0B92"/>
    <w:rsid w:val="0020034D"/>
    <w:rsid w:val="002170FB"/>
    <w:rsid w:val="00225C66"/>
    <w:rsid w:val="002A39EA"/>
    <w:rsid w:val="002F6AAF"/>
    <w:rsid w:val="00342D04"/>
    <w:rsid w:val="00364DEB"/>
    <w:rsid w:val="0039096B"/>
    <w:rsid w:val="003C0133"/>
    <w:rsid w:val="003D361E"/>
    <w:rsid w:val="003F16C7"/>
    <w:rsid w:val="003F2DC8"/>
    <w:rsid w:val="00405974"/>
    <w:rsid w:val="00445478"/>
    <w:rsid w:val="004700E8"/>
    <w:rsid w:val="004A4EF7"/>
    <w:rsid w:val="004B4ED8"/>
    <w:rsid w:val="00502353"/>
    <w:rsid w:val="005353BB"/>
    <w:rsid w:val="00590CA6"/>
    <w:rsid w:val="00591B69"/>
    <w:rsid w:val="00597C88"/>
    <w:rsid w:val="005C3C42"/>
    <w:rsid w:val="005F11F7"/>
    <w:rsid w:val="006267BE"/>
    <w:rsid w:val="0066209E"/>
    <w:rsid w:val="00665661"/>
    <w:rsid w:val="00720DF5"/>
    <w:rsid w:val="00734216"/>
    <w:rsid w:val="00740D7C"/>
    <w:rsid w:val="00755E26"/>
    <w:rsid w:val="007562A2"/>
    <w:rsid w:val="00807004"/>
    <w:rsid w:val="008167F9"/>
    <w:rsid w:val="008504A5"/>
    <w:rsid w:val="00863920"/>
    <w:rsid w:val="0087114C"/>
    <w:rsid w:val="0089704B"/>
    <w:rsid w:val="008A6B44"/>
    <w:rsid w:val="008F064E"/>
    <w:rsid w:val="00924ACC"/>
    <w:rsid w:val="00962746"/>
    <w:rsid w:val="00995EBE"/>
    <w:rsid w:val="009C6F50"/>
    <w:rsid w:val="009F20C0"/>
    <w:rsid w:val="00A32B44"/>
    <w:rsid w:val="00A4273F"/>
    <w:rsid w:val="00A65136"/>
    <w:rsid w:val="00AA7B21"/>
    <w:rsid w:val="00AE568B"/>
    <w:rsid w:val="00AE7E2C"/>
    <w:rsid w:val="00AF2C94"/>
    <w:rsid w:val="00B27B2E"/>
    <w:rsid w:val="00B419BB"/>
    <w:rsid w:val="00B84971"/>
    <w:rsid w:val="00B957B1"/>
    <w:rsid w:val="00BC6DF6"/>
    <w:rsid w:val="00C12337"/>
    <w:rsid w:val="00C3084B"/>
    <w:rsid w:val="00C4480F"/>
    <w:rsid w:val="00C636DA"/>
    <w:rsid w:val="00C71B9F"/>
    <w:rsid w:val="00CA5C88"/>
    <w:rsid w:val="00CB7AE0"/>
    <w:rsid w:val="00CC0C3C"/>
    <w:rsid w:val="00CC2DFA"/>
    <w:rsid w:val="00CD2423"/>
    <w:rsid w:val="00CD534F"/>
    <w:rsid w:val="00CF64A0"/>
    <w:rsid w:val="00D07C9C"/>
    <w:rsid w:val="00D14C24"/>
    <w:rsid w:val="00D31EBF"/>
    <w:rsid w:val="00D55158"/>
    <w:rsid w:val="00D7389C"/>
    <w:rsid w:val="00D81A28"/>
    <w:rsid w:val="00D924B2"/>
    <w:rsid w:val="00DC70EC"/>
    <w:rsid w:val="00DD1054"/>
    <w:rsid w:val="00E16223"/>
    <w:rsid w:val="00E462AC"/>
    <w:rsid w:val="00E56FC8"/>
    <w:rsid w:val="00F11749"/>
    <w:rsid w:val="00F2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customStyle="1" w:styleId="ConsPlusNormal">
    <w:name w:val="ConsPlusNormal"/>
    <w:rsid w:val="00756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42EB3E6AB9A050F052E5538F6D0D3B2&amp;req=doc&amp;base=RZR&amp;n=220806&amp;dst=67&amp;fld=134&amp;REFFIELD=134&amp;REFDST=100025&amp;REFDOC=354469&amp;REFBASE=RZR&amp;stat=refcode%3D10677%3Bdstident%3D67%3Bindex%3D52&amp;date=05.10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42EB3E6AB9A050F052E5538F6D0D3B2&amp;req=doc&amp;base=RZR&amp;n=220806&amp;dst=67&amp;fld=134&amp;REFFIELD=134&amp;REFDST=100025&amp;REFDOC=354469&amp;REFBASE=RZR&amp;stat=refcode%3D10677%3Bdstident%3D67%3Bindex%3D52&amp;date=05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42EB3E6AB9A050F052E5538F6D0D3B2&amp;req=doc&amp;base=RZR&amp;n=357134&amp;dst=2360&amp;fld=134&amp;REFFIELD=134&amp;REFDST=116&amp;REFDOC=358810&amp;REFBASE=RZR&amp;stat=refcode%3D16610%3Bdstident%3D2360%3Bindex%3D346&amp;date=05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F0EB-E3CB-4626-BDE8-43F9AE3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3209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2020-10-05T09:21:00Z</cp:lastPrinted>
  <dcterms:created xsi:type="dcterms:W3CDTF">2020-11-02T09:10:00Z</dcterms:created>
  <dcterms:modified xsi:type="dcterms:W3CDTF">2020-11-02T09:10:00Z</dcterms:modified>
</cp:coreProperties>
</file>