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7136E4" w:rsidP="00DE798E">
      <w:pPr>
        <w:jc w:val="center"/>
      </w:pPr>
      <w:r>
        <w:t>«___»____________20</w:t>
      </w:r>
      <w:r w:rsidR="009957FC">
        <w:t>20</w:t>
      </w:r>
      <w:r w:rsidR="00496DA7">
        <w:t xml:space="preserve"> </w:t>
      </w:r>
      <w:proofErr w:type="spellStart"/>
      <w:r w:rsidR="009A3414">
        <w:t>й</w:t>
      </w:r>
      <w:proofErr w:type="spellEnd"/>
      <w:r>
        <w:t xml:space="preserve">.              №_____     </w:t>
      </w:r>
      <w:r w:rsidR="00F05EB2">
        <w:t xml:space="preserve">  </w:t>
      </w:r>
      <w:r>
        <w:t xml:space="preserve"> </w:t>
      </w:r>
      <w:r w:rsidR="00157236">
        <w:t xml:space="preserve">     </w:t>
      </w:r>
      <w:r>
        <w:t xml:space="preserve">     «___»___________20</w:t>
      </w:r>
      <w:r w:rsidR="009957FC">
        <w:t>20</w:t>
      </w:r>
      <w:r w:rsidR="00496DA7">
        <w:t xml:space="preserve"> </w:t>
      </w:r>
      <w:r>
        <w:t>г.</w:t>
      </w:r>
    </w:p>
    <w:p w:rsidR="00C4480F" w:rsidRDefault="00C4480F" w:rsidP="00DE798E">
      <w:pPr>
        <w:jc w:val="center"/>
      </w:pPr>
    </w:p>
    <w:p w:rsidR="00387CD4" w:rsidRPr="003E1F7D" w:rsidRDefault="00387CD4" w:rsidP="00387CD4">
      <w:pPr>
        <w:pStyle w:val="22"/>
        <w:shd w:val="clear" w:color="auto" w:fill="auto"/>
        <w:spacing w:after="0" w:line="240" w:lineRule="auto"/>
        <w:ind w:left="4962" w:right="1"/>
        <w:jc w:val="both"/>
        <w:rPr>
          <w:b w:val="0"/>
          <w:spacing w:val="0"/>
          <w:sz w:val="26"/>
          <w:szCs w:val="26"/>
        </w:rPr>
      </w:pPr>
      <w:r w:rsidRPr="003E1F7D">
        <w:rPr>
          <w:b w:val="0"/>
          <w:spacing w:val="0"/>
          <w:sz w:val="26"/>
          <w:szCs w:val="26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b w:val="0"/>
          <w:spacing w:val="0"/>
          <w:sz w:val="26"/>
          <w:szCs w:val="26"/>
        </w:rPr>
        <w:t>Кандринский</w:t>
      </w:r>
      <w:r w:rsidRPr="003E1F7D">
        <w:rPr>
          <w:b w:val="0"/>
          <w:spacing w:val="0"/>
          <w:sz w:val="26"/>
          <w:szCs w:val="26"/>
        </w:rPr>
        <w:t xml:space="preserve"> сельсовет муниципального района Туймазинский район Республики Башкортостан в текущем финансовом году</w:t>
      </w:r>
    </w:p>
    <w:p w:rsidR="00387CD4" w:rsidRPr="003E1F7D" w:rsidRDefault="00387CD4" w:rsidP="00387CD4">
      <w:pPr>
        <w:pStyle w:val="22"/>
        <w:shd w:val="clear" w:color="auto" w:fill="auto"/>
        <w:spacing w:after="0" w:line="240" w:lineRule="auto"/>
        <w:ind w:left="6096" w:right="1"/>
        <w:jc w:val="both"/>
        <w:rPr>
          <w:b w:val="0"/>
          <w:spacing w:val="0"/>
          <w:sz w:val="26"/>
          <w:szCs w:val="26"/>
        </w:rPr>
      </w:pPr>
    </w:p>
    <w:p w:rsidR="00387CD4" w:rsidRPr="003E1F7D" w:rsidRDefault="00387CD4" w:rsidP="00387CD4">
      <w:pPr>
        <w:pStyle w:val="22"/>
        <w:shd w:val="clear" w:color="auto" w:fill="auto"/>
        <w:spacing w:after="0" w:line="240" w:lineRule="auto"/>
        <w:ind w:left="7230" w:right="569"/>
        <w:jc w:val="both"/>
        <w:rPr>
          <w:b w:val="0"/>
          <w:sz w:val="26"/>
          <w:szCs w:val="26"/>
        </w:rPr>
      </w:pPr>
    </w:p>
    <w:p w:rsidR="00387CD4" w:rsidRPr="003E1F7D" w:rsidRDefault="00387CD4" w:rsidP="00E32F84">
      <w:pPr>
        <w:ind w:firstLine="851"/>
        <w:jc w:val="both"/>
        <w:rPr>
          <w:sz w:val="26"/>
          <w:szCs w:val="26"/>
        </w:rPr>
      </w:pPr>
      <w:r w:rsidRPr="003E1F7D">
        <w:rPr>
          <w:sz w:val="26"/>
          <w:szCs w:val="26"/>
        </w:rPr>
        <w:t>В соответствии со статьей 217.1 Бюджетного кодекса Российской Федерации, Приказом Министерства финансов Республики Башкортостан от 29 января 2010 года №8 (в редакции от 18.03.2019 №59) «Об утверждении Порядка составления и ведения кассового плана исполнения бюджета Республики Башкортостан в текущем финансовом году»</w:t>
      </w:r>
      <w:r>
        <w:rPr>
          <w:sz w:val="26"/>
          <w:szCs w:val="26"/>
        </w:rPr>
        <w:t>,</w:t>
      </w:r>
      <w:r w:rsidRPr="003E1F7D">
        <w:rPr>
          <w:sz w:val="26"/>
          <w:szCs w:val="26"/>
        </w:rPr>
        <w:t xml:space="preserve"> Администрация сельского поселения </w:t>
      </w:r>
      <w:r>
        <w:rPr>
          <w:sz w:val="26"/>
          <w:szCs w:val="26"/>
        </w:rPr>
        <w:t>Кандринский</w:t>
      </w:r>
      <w:r w:rsidRPr="003E1F7D">
        <w:rPr>
          <w:sz w:val="26"/>
          <w:szCs w:val="26"/>
        </w:rPr>
        <w:t xml:space="preserve"> сельсовет муниципального района Туймазинский район Республики Башкортостан</w:t>
      </w:r>
      <w:r>
        <w:rPr>
          <w:sz w:val="26"/>
          <w:szCs w:val="26"/>
        </w:rPr>
        <w:t xml:space="preserve"> </w:t>
      </w:r>
      <w:r w:rsidRPr="003E1F7D">
        <w:rPr>
          <w:sz w:val="26"/>
          <w:szCs w:val="26"/>
        </w:rPr>
        <w:t>ПОСТАНОВЛЯЕТ:</w:t>
      </w:r>
    </w:p>
    <w:p w:rsidR="00387CD4" w:rsidRPr="003E1F7D" w:rsidRDefault="00387CD4" w:rsidP="00E32F84">
      <w:pPr>
        <w:ind w:firstLine="851"/>
        <w:jc w:val="both"/>
        <w:rPr>
          <w:sz w:val="26"/>
          <w:szCs w:val="26"/>
        </w:rPr>
      </w:pPr>
    </w:p>
    <w:p w:rsidR="00387CD4" w:rsidRDefault="00387CD4" w:rsidP="00E32F84">
      <w:pPr>
        <w:ind w:firstLine="851"/>
        <w:jc w:val="both"/>
        <w:rPr>
          <w:sz w:val="26"/>
          <w:szCs w:val="26"/>
        </w:rPr>
      </w:pPr>
      <w:r w:rsidRPr="003E1F7D">
        <w:rPr>
          <w:sz w:val="26"/>
          <w:szCs w:val="26"/>
        </w:rPr>
        <w:t xml:space="preserve">1. Утвердить прилагаемый Порядок составления и ведения кассового плана исполнения бюджета сельского поселения </w:t>
      </w:r>
      <w:r>
        <w:rPr>
          <w:sz w:val="26"/>
          <w:szCs w:val="26"/>
        </w:rPr>
        <w:t>Кандринский</w:t>
      </w:r>
      <w:r w:rsidRPr="003E1F7D">
        <w:rPr>
          <w:sz w:val="26"/>
          <w:szCs w:val="26"/>
        </w:rPr>
        <w:t xml:space="preserve"> сельсовет муниципального района Туймазинский район Республики Башкортостан в текущем финансовом году.</w:t>
      </w:r>
    </w:p>
    <w:p w:rsidR="00E32F84" w:rsidRPr="003E1F7D" w:rsidRDefault="00E32F84" w:rsidP="00E32F84">
      <w:pPr>
        <w:ind w:firstLine="851"/>
        <w:jc w:val="both"/>
        <w:rPr>
          <w:sz w:val="26"/>
          <w:szCs w:val="26"/>
        </w:rPr>
      </w:pPr>
    </w:p>
    <w:p w:rsidR="00387CD4" w:rsidRDefault="00387CD4" w:rsidP="00E32F84">
      <w:pPr>
        <w:ind w:firstLine="851"/>
        <w:jc w:val="both"/>
        <w:rPr>
          <w:sz w:val="26"/>
          <w:szCs w:val="26"/>
        </w:rPr>
      </w:pPr>
      <w:r w:rsidRPr="003E1F7D">
        <w:rPr>
          <w:sz w:val="26"/>
          <w:szCs w:val="26"/>
        </w:rPr>
        <w:t xml:space="preserve">2. Считать утратившим силу постановление Администрации сельского поселения </w:t>
      </w:r>
      <w:r w:rsidR="00E32F84">
        <w:rPr>
          <w:sz w:val="26"/>
          <w:szCs w:val="26"/>
        </w:rPr>
        <w:t>Кандринский</w:t>
      </w:r>
      <w:r w:rsidRPr="003E1F7D">
        <w:rPr>
          <w:sz w:val="26"/>
          <w:szCs w:val="26"/>
        </w:rPr>
        <w:t xml:space="preserve"> сельсовет муниципального района Туймазинский район Республики Башкортостан от </w:t>
      </w:r>
      <w:r w:rsidR="00E32F84">
        <w:rPr>
          <w:sz w:val="26"/>
          <w:szCs w:val="26"/>
        </w:rPr>
        <w:t>28.08.</w:t>
      </w:r>
      <w:r w:rsidRPr="003E1F7D">
        <w:rPr>
          <w:sz w:val="26"/>
          <w:szCs w:val="26"/>
        </w:rPr>
        <w:t>2014 года №</w:t>
      </w:r>
      <w:r w:rsidR="00E32F84">
        <w:rPr>
          <w:sz w:val="26"/>
          <w:szCs w:val="26"/>
        </w:rPr>
        <w:t xml:space="preserve"> 62</w:t>
      </w:r>
      <w:r w:rsidRPr="003E1F7D">
        <w:rPr>
          <w:sz w:val="26"/>
          <w:szCs w:val="26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E32F84">
        <w:rPr>
          <w:sz w:val="26"/>
          <w:szCs w:val="26"/>
        </w:rPr>
        <w:t>Кандринский</w:t>
      </w:r>
      <w:r w:rsidRPr="003E1F7D">
        <w:rPr>
          <w:sz w:val="26"/>
          <w:szCs w:val="26"/>
        </w:rPr>
        <w:t xml:space="preserve"> сельсовет муниципального района Туймазинский район Республики Башкортостан в текущем финансовом году».</w:t>
      </w:r>
    </w:p>
    <w:p w:rsidR="00E32F84" w:rsidRPr="003E1F7D" w:rsidRDefault="00E32F84" w:rsidP="00E32F84">
      <w:pPr>
        <w:ind w:firstLine="851"/>
        <w:jc w:val="both"/>
        <w:rPr>
          <w:sz w:val="26"/>
          <w:szCs w:val="26"/>
        </w:rPr>
      </w:pPr>
    </w:p>
    <w:p w:rsidR="00387CD4" w:rsidRPr="003E1F7D" w:rsidRDefault="00387CD4" w:rsidP="00E32F84">
      <w:pPr>
        <w:pStyle w:val="ConsPlusNormal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r w:rsidRPr="003E1F7D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</w:t>
      </w:r>
      <w:r w:rsidR="00E32F84">
        <w:rPr>
          <w:rFonts w:ascii="Times New Roman" w:hAnsi="Times New Roman"/>
          <w:sz w:val="26"/>
          <w:szCs w:val="26"/>
        </w:rPr>
        <w:t>оставляю за собой.</w:t>
      </w:r>
    </w:p>
    <w:p w:rsidR="00387CD4" w:rsidRPr="003E1F7D" w:rsidRDefault="00387CD4" w:rsidP="00E32F84">
      <w:pPr>
        <w:ind w:firstLine="851"/>
        <w:jc w:val="both"/>
        <w:rPr>
          <w:sz w:val="26"/>
          <w:szCs w:val="26"/>
        </w:rPr>
      </w:pPr>
    </w:p>
    <w:p w:rsidR="00387CD4" w:rsidRPr="003E1F7D" w:rsidRDefault="00387CD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3E1F7D">
        <w:rPr>
          <w:rFonts w:ascii="Times New Roman" w:eastAsia="SimSun" w:hAnsi="Times New Roman"/>
          <w:sz w:val="26"/>
          <w:szCs w:val="26"/>
        </w:rPr>
        <w:t xml:space="preserve">Глава сельского поселения </w:t>
      </w:r>
    </w:p>
    <w:p w:rsidR="00387CD4" w:rsidRPr="003E1F7D" w:rsidRDefault="00E32F8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E32F84">
        <w:rPr>
          <w:rFonts w:ascii="Times New Roman" w:hAnsi="Times New Roman" w:cs="Times New Roman"/>
          <w:sz w:val="26"/>
          <w:szCs w:val="26"/>
        </w:rPr>
        <w:t>Кандринский</w:t>
      </w:r>
      <w:r w:rsidR="00387CD4" w:rsidRPr="00E32F84"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/>
          <w:sz w:val="26"/>
          <w:szCs w:val="26"/>
        </w:rPr>
        <w:t xml:space="preserve">     </w:t>
      </w:r>
      <w:r w:rsidR="00387CD4" w:rsidRPr="003E1F7D">
        <w:rPr>
          <w:rFonts w:ascii="Times New Roman" w:eastAsia="SimSun" w:hAnsi="Times New Roman"/>
          <w:sz w:val="26"/>
          <w:szCs w:val="26"/>
        </w:rPr>
        <w:t>сельсовет</w:t>
      </w:r>
      <w:r w:rsidR="00387CD4" w:rsidRPr="003E1F7D">
        <w:rPr>
          <w:rFonts w:ascii="Times New Roman" w:eastAsia="SimSun" w:hAnsi="Times New Roman"/>
          <w:sz w:val="26"/>
          <w:szCs w:val="26"/>
        </w:rPr>
        <w:tab/>
      </w:r>
    </w:p>
    <w:p w:rsidR="00387CD4" w:rsidRPr="003E1F7D" w:rsidRDefault="00387CD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3E1F7D">
        <w:rPr>
          <w:rFonts w:ascii="Times New Roman" w:eastAsia="SimSun" w:hAnsi="Times New Roman"/>
          <w:sz w:val="26"/>
          <w:szCs w:val="26"/>
        </w:rPr>
        <w:t xml:space="preserve">муниципального </w:t>
      </w:r>
      <w:r w:rsidR="00E32F84">
        <w:rPr>
          <w:rFonts w:ascii="Times New Roman" w:eastAsia="SimSun" w:hAnsi="Times New Roman"/>
          <w:sz w:val="26"/>
          <w:szCs w:val="26"/>
        </w:rPr>
        <w:t xml:space="preserve">    </w:t>
      </w:r>
      <w:r w:rsidRPr="003E1F7D">
        <w:rPr>
          <w:rFonts w:ascii="Times New Roman" w:eastAsia="SimSun" w:hAnsi="Times New Roman"/>
          <w:sz w:val="26"/>
          <w:szCs w:val="26"/>
        </w:rPr>
        <w:t xml:space="preserve">района </w:t>
      </w:r>
    </w:p>
    <w:p w:rsidR="00387CD4" w:rsidRPr="003E1F7D" w:rsidRDefault="00387CD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3E1F7D">
        <w:rPr>
          <w:rFonts w:ascii="Times New Roman" w:eastAsia="SimSun" w:hAnsi="Times New Roman"/>
          <w:sz w:val="26"/>
          <w:szCs w:val="26"/>
        </w:rPr>
        <w:t xml:space="preserve">Туймазинский </w:t>
      </w:r>
      <w:r w:rsidR="00E32F84">
        <w:rPr>
          <w:rFonts w:ascii="Times New Roman" w:eastAsia="SimSun" w:hAnsi="Times New Roman"/>
          <w:sz w:val="26"/>
          <w:szCs w:val="26"/>
        </w:rPr>
        <w:t xml:space="preserve">          </w:t>
      </w:r>
      <w:r w:rsidRPr="003E1F7D">
        <w:rPr>
          <w:rFonts w:ascii="Times New Roman" w:eastAsia="SimSun" w:hAnsi="Times New Roman"/>
          <w:sz w:val="26"/>
          <w:szCs w:val="26"/>
        </w:rPr>
        <w:t xml:space="preserve">район </w:t>
      </w:r>
    </w:p>
    <w:p w:rsidR="00387CD4" w:rsidRPr="003E1F7D" w:rsidRDefault="00387CD4" w:rsidP="00E32F84">
      <w:pPr>
        <w:pStyle w:val="ConsPlusNormal"/>
        <w:ind w:firstLine="851"/>
        <w:outlineLvl w:val="0"/>
        <w:rPr>
          <w:rFonts w:ascii="Times New Roman" w:eastAsia="SimSun" w:hAnsi="Times New Roman"/>
          <w:sz w:val="26"/>
          <w:szCs w:val="26"/>
        </w:rPr>
      </w:pPr>
      <w:r w:rsidRPr="003E1F7D">
        <w:rPr>
          <w:rFonts w:ascii="Times New Roman" w:eastAsia="SimSun" w:hAnsi="Times New Roman"/>
          <w:sz w:val="26"/>
          <w:szCs w:val="26"/>
        </w:rPr>
        <w:t xml:space="preserve">Республики </w:t>
      </w:r>
      <w:r w:rsidR="00E32F84">
        <w:rPr>
          <w:rFonts w:ascii="Times New Roman" w:eastAsia="SimSun" w:hAnsi="Times New Roman"/>
          <w:sz w:val="26"/>
          <w:szCs w:val="26"/>
        </w:rPr>
        <w:t xml:space="preserve"> </w:t>
      </w:r>
      <w:r w:rsidRPr="003E1F7D">
        <w:rPr>
          <w:rFonts w:ascii="Times New Roman" w:eastAsia="SimSun" w:hAnsi="Times New Roman"/>
          <w:sz w:val="26"/>
          <w:szCs w:val="26"/>
        </w:rPr>
        <w:t>Башкортостан</w:t>
      </w:r>
      <w:r w:rsidRPr="003E1F7D">
        <w:rPr>
          <w:rFonts w:ascii="Times New Roman" w:eastAsia="SimSun" w:hAnsi="Times New Roman"/>
          <w:sz w:val="26"/>
          <w:szCs w:val="26"/>
        </w:rPr>
        <w:tab/>
      </w:r>
      <w:r w:rsidRPr="003E1F7D">
        <w:rPr>
          <w:rFonts w:ascii="Times New Roman" w:eastAsia="SimSun" w:hAnsi="Times New Roman"/>
          <w:sz w:val="26"/>
          <w:szCs w:val="26"/>
        </w:rPr>
        <w:tab/>
      </w:r>
      <w:r w:rsidRPr="003E1F7D">
        <w:rPr>
          <w:rFonts w:ascii="Times New Roman" w:eastAsia="SimSun" w:hAnsi="Times New Roman"/>
          <w:sz w:val="26"/>
          <w:szCs w:val="26"/>
        </w:rPr>
        <w:tab/>
      </w:r>
      <w:r w:rsidRPr="003E1F7D">
        <w:rPr>
          <w:rFonts w:ascii="Times New Roman" w:eastAsia="SimSun" w:hAnsi="Times New Roman"/>
          <w:sz w:val="26"/>
          <w:szCs w:val="26"/>
        </w:rPr>
        <w:tab/>
      </w:r>
      <w:r w:rsidR="00E32F84">
        <w:rPr>
          <w:rFonts w:ascii="Times New Roman" w:eastAsia="SimSun" w:hAnsi="Times New Roman"/>
          <w:sz w:val="26"/>
          <w:szCs w:val="26"/>
        </w:rPr>
        <w:t>Р.Р.Рафиков</w:t>
      </w:r>
    </w:p>
    <w:p w:rsidR="00387CD4" w:rsidRDefault="00387CD4" w:rsidP="00E32F84">
      <w:pPr>
        <w:pStyle w:val="10"/>
        <w:shd w:val="clear" w:color="auto" w:fill="auto"/>
        <w:spacing w:line="240" w:lineRule="auto"/>
        <w:ind w:firstLine="851"/>
        <w:rPr>
          <w:spacing w:val="0"/>
          <w:sz w:val="26"/>
          <w:szCs w:val="26"/>
        </w:rPr>
      </w:pPr>
    </w:p>
    <w:p w:rsidR="00387CD4" w:rsidRDefault="00387CD4" w:rsidP="00E32F84">
      <w:pPr>
        <w:pStyle w:val="10"/>
        <w:shd w:val="clear" w:color="auto" w:fill="auto"/>
        <w:spacing w:line="240" w:lineRule="auto"/>
        <w:ind w:firstLine="851"/>
        <w:rPr>
          <w:spacing w:val="0"/>
          <w:sz w:val="26"/>
          <w:szCs w:val="26"/>
        </w:rPr>
      </w:pPr>
    </w:p>
    <w:p w:rsidR="00E32F84" w:rsidRDefault="00E32F8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</w:p>
    <w:p w:rsidR="00E32F84" w:rsidRDefault="00E32F8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</w:p>
    <w:p w:rsidR="00E32F84" w:rsidRDefault="00E32F8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</w:p>
    <w:p w:rsidR="00E32F84" w:rsidRDefault="00E32F8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</w:p>
    <w:p w:rsidR="00387CD4" w:rsidRPr="003E1F7D" w:rsidRDefault="00387CD4" w:rsidP="00387CD4">
      <w:pPr>
        <w:pStyle w:val="10"/>
        <w:shd w:val="clear" w:color="auto" w:fill="auto"/>
        <w:spacing w:line="240" w:lineRule="auto"/>
        <w:ind w:left="5120" w:right="320"/>
        <w:rPr>
          <w:spacing w:val="0"/>
          <w:sz w:val="26"/>
          <w:szCs w:val="26"/>
        </w:rPr>
      </w:pPr>
      <w:r w:rsidRPr="003E1F7D">
        <w:rPr>
          <w:spacing w:val="0"/>
          <w:sz w:val="26"/>
          <w:szCs w:val="26"/>
        </w:rPr>
        <w:lastRenderedPageBreak/>
        <w:t xml:space="preserve">Утвержден </w:t>
      </w:r>
    </w:p>
    <w:p w:rsidR="00387CD4" w:rsidRPr="003E1F7D" w:rsidRDefault="00387CD4" w:rsidP="00387CD4">
      <w:pPr>
        <w:pStyle w:val="10"/>
        <w:shd w:val="clear" w:color="auto" w:fill="auto"/>
        <w:ind w:left="5120" w:right="320"/>
        <w:rPr>
          <w:spacing w:val="0"/>
          <w:sz w:val="26"/>
          <w:szCs w:val="26"/>
        </w:rPr>
      </w:pPr>
      <w:r w:rsidRPr="003E1F7D">
        <w:rPr>
          <w:spacing w:val="0"/>
          <w:sz w:val="26"/>
          <w:szCs w:val="26"/>
        </w:rPr>
        <w:t xml:space="preserve">постановлением Администрации сельского поселения </w:t>
      </w:r>
      <w:r w:rsidR="00E32F84">
        <w:rPr>
          <w:sz w:val="26"/>
          <w:szCs w:val="26"/>
        </w:rPr>
        <w:t>Кандринский</w:t>
      </w:r>
      <w:r w:rsidR="00E32F84" w:rsidRPr="003E1F7D">
        <w:rPr>
          <w:spacing w:val="0"/>
          <w:sz w:val="26"/>
          <w:szCs w:val="26"/>
        </w:rPr>
        <w:t xml:space="preserve"> </w:t>
      </w:r>
      <w:r w:rsidRPr="003E1F7D">
        <w:rPr>
          <w:spacing w:val="0"/>
          <w:sz w:val="26"/>
          <w:szCs w:val="26"/>
        </w:rPr>
        <w:t xml:space="preserve">сельсовет муниципального района Туймазинский район Республики Башкортостан </w:t>
      </w:r>
    </w:p>
    <w:p w:rsidR="00387CD4" w:rsidRPr="003E1F7D" w:rsidRDefault="00387CD4" w:rsidP="00387CD4">
      <w:pPr>
        <w:pStyle w:val="10"/>
        <w:shd w:val="clear" w:color="auto" w:fill="auto"/>
        <w:spacing w:after="488"/>
        <w:ind w:left="5120" w:right="320"/>
        <w:rPr>
          <w:spacing w:val="0"/>
          <w:sz w:val="26"/>
          <w:szCs w:val="26"/>
        </w:rPr>
      </w:pPr>
      <w:r w:rsidRPr="003E1F7D">
        <w:rPr>
          <w:spacing w:val="0"/>
          <w:sz w:val="26"/>
          <w:szCs w:val="26"/>
        </w:rPr>
        <w:t xml:space="preserve">от </w:t>
      </w:r>
      <w:r w:rsidR="00E32F84">
        <w:rPr>
          <w:spacing w:val="0"/>
          <w:sz w:val="26"/>
          <w:szCs w:val="26"/>
        </w:rPr>
        <w:t>01.04</w:t>
      </w:r>
      <w:r w:rsidRPr="003E1F7D">
        <w:rPr>
          <w:spacing w:val="0"/>
          <w:sz w:val="26"/>
          <w:szCs w:val="26"/>
        </w:rPr>
        <w:t>.2020 г. №</w:t>
      </w:r>
      <w:r w:rsidR="00DD5F64">
        <w:rPr>
          <w:spacing w:val="0"/>
          <w:sz w:val="26"/>
          <w:szCs w:val="26"/>
        </w:rPr>
        <w:t xml:space="preserve">  83</w:t>
      </w:r>
    </w:p>
    <w:p w:rsidR="00387CD4" w:rsidRPr="003E1F7D" w:rsidRDefault="00387CD4" w:rsidP="00387CD4">
      <w:pPr>
        <w:pStyle w:val="20"/>
        <w:shd w:val="clear" w:color="auto" w:fill="auto"/>
        <w:spacing w:after="0" w:line="274" w:lineRule="exact"/>
        <w:rPr>
          <w:spacing w:val="0"/>
          <w:sz w:val="26"/>
          <w:szCs w:val="26"/>
        </w:rPr>
      </w:pPr>
      <w:r w:rsidRPr="003E1F7D">
        <w:rPr>
          <w:spacing w:val="0"/>
          <w:sz w:val="26"/>
          <w:szCs w:val="26"/>
        </w:rPr>
        <w:t>ПОРЯДОК</w:t>
      </w:r>
    </w:p>
    <w:p w:rsidR="00387CD4" w:rsidRPr="003E1F7D" w:rsidRDefault="00387CD4" w:rsidP="00387CD4">
      <w:pPr>
        <w:pStyle w:val="20"/>
        <w:shd w:val="clear" w:color="auto" w:fill="auto"/>
        <w:spacing w:after="0" w:line="274" w:lineRule="exact"/>
        <w:rPr>
          <w:spacing w:val="0"/>
          <w:sz w:val="26"/>
          <w:szCs w:val="26"/>
        </w:rPr>
      </w:pPr>
      <w:r w:rsidRPr="003E1F7D">
        <w:rPr>
          <w:spacing w:val="0"/>
          <w:sz w:val="26"/>
          <w:szCs w:val="26"/>
        </w:rPr>
        <w:t xml:space="preserve">СОСТАВЛЕНИЯ И ВЕДЕНИЯ КАССОВОГО ПЛАНА ИСПОЛНЕНИЯ БЮДЖЕТА СЕЛЬСКОГО ПОСЕЛЕНИЯ </w:t>
      </w:r>
      <w:r w:rsidR="00DD5F64">
        <w:rPr>
          <w:spacing w:val="0"/>
          <w:sz w:val="26"/>
          <w:szCs w:val="26"/>
        </w:rPr>
        <w:t>КАНДР</w:t>
      </w:r>
      <w:r w:rsidRPr="003E1F7D">
        <w:rPr>
          <w:spacing w:val="0"/>
          <w:sz w:val="26"/>
          <w:szCs w:val="26"/>
        </w:rPr>
        <w:t>ИНСКИЙ СЕЛЬСОВЕТ МУНИЦИПАЛЬНОГО РАЙОНА ТУЙМАЗИНСКИЙ РАЙОН РЕСПУБЛИКИ БАШКОРТОСТАН</w:t>
      </w:r>
      <w:bookmarkStart w:id="0" w:name="_GoBack"/>
      <w:bookmarkEnd w:id="0"/>
      <w:r w:rsidR="00DD5F64">
        <w:rPr>
          <w:spacing w:val="0"/>
          <w:sz w:val="26"/>
          <w:szCs w:val="26"/>
        </w:rPr>
        <w:t xml:space="preserve"> </w:t>
      </w:r>
      <w:r w:rsidRPr="003E1F7D">
        <w:rPr>
          <w:spacing w:val="0"/>
          <w:sz w:val="26"/>
          <w:szCs w:val="26"/>
        </w:rPr>
        <w:t>В ТЕКУЩЕМ ФИНАНСОВОМ ГОДУ</w:t>
      </w: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1. Настоящий Порядок составления и ведения кассового плана исполнения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Республики Башкортостан в текущем финансовом году (далее - Порядок) разработан в соответствии со </w:t>
      </w:r>
      <w:hyperlink r:id="rId5" w:history="1">
        <w:r w:rsidRPr="003E1F7D">
          <w:rPr>
            <w:rFonts w:ascii="Times New Roman" w:hAnsi="Times New Roman" w:cs="Times New Roman"/>
            <w:sz w:val="26"/>
            <w:szCs w:val="26"/>
          </w:rPr>
          <w:t>статьей 217.1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>муниципального района Туймазинский район Республики Башкортостан.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2. Кассовый план исполнения бюджета 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Туймазинский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3E1F7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согласно приложению №</w:t>
      </w:r>
      <w:r w:rsidR="00DD5F64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 xml:space="preserve">4 к настоящему Порядку и утверждается </w:t>
      </w:r>
      <w:r w:rsidRPr="003E1F7D">
        <w:rPr>
          <w:rFonts w:ascii="Times New Roman" w:hAnsi="Times New Roman"/>
          <w:sz w:val="26"/>
          <w:szCs w:val="26"/>
        </w:rPr>
        <w:t xml:space="preserve">главой </w:t>
      </w:r>
      <w:r w:rsidRPr="003E1F7D">
        <w:rPr>
          <w:rFonts w:ascii="Times New Roman" w:eastAsia="SimSun" w:hAnsi="Times New Roman"/>
          <w:sz w:val="26"/>
          <w:szCs w:val="26"/>
        </w:rPr>
        <w:t xml:space="preserve">сельского поселения 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eastAsia="SimSun" w:hAnsi="Times New Roman"/>
          <w:sz w:val="26"/>
          <w:szCs w:val="26"/>
        </w:rPr>
        <w:t xml:space="preserve"> сельсовет муниципального района Туймазинский район Республики Башкортостан</w:t>
      </w:r>
      <w:r w:rsidRPr="003E1F7D">
        <w:rPr>
          <w:rFonts w:ascii="Times New Roman" w:hAnsi="Times New Roman" w:cs="Times New Roman"/>
          <w:sz w:val="26"/>
          <w:szCs w:val="26"/>
        </w:rPr>
        <w:t xml:space="preserve"> (лицом, исполняющим его обязанности)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3. Составление и ведение кассового плана осуществляется на основании: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показателей для кассового плана по кассовым поступлениям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Республики Башкортостан (далее –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), формируемых в порядке, предусмотренном </w:t>
      </w:r>
      <w:hyperlink w:anchor="P54" w:history="1">
        <w:r w:rsidRPr="003E1F7D">
          <w:rPr>
            <w:rFonts w:ascii="Times New Roman" w:hAnsi="Times New Roman" w:cs="Times New Roman"/>
            <w:sz w:val="26"/>
            <w:szCs w:val="26"/>
          </w:rPr>
          <w:t>главой II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показателей для кассового плана по кассовым выплатам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, формируемых в порядке, предусмотренном </w:t>
      </w:r>
      <w:hyperlink w:anchor="P83" w:history="1">
        <w:r w:rsidRPr="003E1F7D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, формируемых в порядке, предусмотренном </w:t>
      </w:r>
      <w:hyperlink w:anchor="P108" w:history="1">
        <w:r w:rsidRPr="003E1F7D">
          <w:rPr>
            <w:rFonts w:ascii="Times New Roman" w:hAnsi="Times New Roman" w:cs="Times New Roman"/>
            <w:sz w:val="26"/>
            <w:szCs w:val="26"/>
          </w:rPr>
          <w:t>главой IV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иных необходимых показателей.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3E1F7D">
          <w:rPr>
            <w:rFonts w:ascii="Times New Roman" w:hAnsi="Times New Roman" w:cs="Times New Roman"/>
            <w:sz w:val="26"/>
            <w:szCs w:val="26"/>
          </w:rPr>
          <w:t>главами II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8" w:history="1">
        <w:r w:rsidRPr="003E1F7D">
          <w:rPr>
            <w:rFonts w:ascii="Times New Roman" w:hAnsi="Times New Roman" w:cs="Times New Roman"/>
            <w:sz w:val="26"/>
            <w:szCs w:val="26"/>
          </w:rPr>
          <w:t>IV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bookmarkStart w:id="1" w:name="P54"/>
      <w:bookmarkEnd w:id="1"/>
      <w:r w:rsidRPr="003E1F7D">
        <w:rPr>
          <w:rFonts w:ascii="Times New Roman" w:hAnsi="Times New Roman" w:cs="Times New Roman"/>
          <w:sz w:val="26"/>
          <w:szCs w:val="26"/>
        </w:rPr>
        <w:t>.</w:t>
      </w:r>
    </w:p>
    <w:p w:rsidR="00387CD4" w:rsidRPr="003E1F7D" w:rsidRDefault="00387CD4" w:rsidP="00387C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II. ПОРЯДОК СОСТАВЛЕНИЯ, УТОЧНЕНИЯ И ПРЕДСТАВЛЕНИЯ ПОКАЗАТЕЛЕЙ ДЛЯ КАССОВОГО ПЛАНА ПО КАССОВЫМ ПОСТУПЛЕНИЯМ ДОХОДОВ БЮДЖЕТА СЕЛЬСКОГО ПОСЕЛЕНИЯ СТАРОТУЙМАЗИНСКИЙ СЕЛЬСОВЕТ МУНИЦИПАЛЬНОГО РАЙОНА ТУЙМАЗИНСКИЙ РАЙОН РЕСПУБЛИКИ БАШКОРТОСТАН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5. Показатели для кассового плана по кассовым поступлениям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формируются на основании </w:t>
      </w:r>
      <w:hyperlink w:anchor="P162" w:history="1">
        <w:r w:rsidRPr="003E1F7D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о </w:t>
      </w:r>
      <w:r w:rsidRPr="003E1F7D">
        <w:rPr>
          <w:rFonts w:ascii="Times New Roman" w:hAnsi="Times New Roman" w:cs="Times New Roman"/>
          <w:sz w:val="26"/>
          <w:szCs w:val="26"/>
        </w:rPr>
        <w:lastRenderedPageBreak/>
        <w:t xml:space="preserve">помесячном распределении поступлений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(приложение № 1 к настоящему Порядку), полученных от главных администраторов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6. В целях составления кассового плана не позднее пятого рабочего дня со дня принятия решения Совета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муниципального района Туймазинский район Республики Башкортостан о бюджете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главными администраторами доходов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налоговым, неналоговым доходам и безвозмездным поступлениям формируется помесячное распределение поступлений соответствующих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7. В целях ведения кассового плана главные администраторы доходов бюджета</w:t>
      </w:r>
      <w:r w:rsidRPr="003E1F7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формируют уточненные </w:t>
      </w:r>
      <w:hyperlink w:anchor="P162" w:history="1">
        <w:r w:rsidRPr="003E1F7D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о помесячном распределении </w:t>
      </w:r>
      <w:proofErr w:type="spellStart"/>
      <w:r w:rsidRPr="003E1F7D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3E1F7D">
        <w:rPr>
          <w:rFonts w:ascii="Times New Roman" w:hAnsi="Times New Roman" w:cs="Times New Roman"/>
          <w:sz w:val="26"/>
          <w:szCs w:val="26"/>
        </w:rPr>
        <w:t xml:space="preserve"> ими поступлений соответствующих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(приложение № 1 к настоящему 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При уточнении сведений о помесячном распределении поступлений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указываются фактические кассовые поступления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за отчетный период и уточняются соответствующие показатели периода, следующего за текущим месяцем.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Уточненные сведения о помесячном распределении поступлений соответствующих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 на текущий финансовый год представляются главными администраторами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налоговым, неналоговым доходам и безвозмездным поступлениям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электронном виде ежемесячно не позднее пятого рабочего дня текущего месяца.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В случае отклонения фактических поступлений по видам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Администрацию 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Туймазинский район Республики Башкортостан  (далее- Администрация сельского поселения).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8.  Администрация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3E1F7D">
        <w:rPr>
          <w:rFonts w:ascii="Times New Roman" w:hAnsi="Times New Roman" w:cs="Times New Roman"/>
          <w:sz w:val="26"/>
          <w:szCs w:val="26"/>
        </w:rPr>
        <w:t xml:space="preserve">формирует в электронном виде сведения о помесячном распределении поступлений налоговых, неналоговых доходов в бюджет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(приложение №5 к настоящему Порядку):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III. ПОРЯДОК СОСТАВЛЕНИЯ, УТОЧНЕНИЯ И ПРЕДСТАВЛЕНИЯПОКАЗАТЕЛЕЙ ДЛЯ КАССОВОГО ПЛАНА ПО КАССОВЫМ ВЫПЛАТАМ ПОРАСХОДАМ БЮДЖЕТА СЕЛЬСКОГО </w:t>
      </w:r>
      <w:r w:rsidRPr="003E1F7D">
        <w:rPr>
          <w:rFonts w:ascii="Times New Roman" w:hAnsi="Times New Roman" w:cs="Times New Roman"/>
          <w:sz w:val="26"/>
          <w:szCs w:val="26"/>
        </w:rPr>
        <w:lastRenderedPageBreak/>
        <w:t>ПОСЕЛЕНИЯ СТАРОТУЙМАЗИНСКИЙ СЕЛЬСОВЕТ  МУНИЦИПАЛЬНОГО РАЙОНА ТУЙМАЗИНСКИЙ РАЙОН РЕСПУБЛИКИ БАШКОРТОСТАН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9. Показатели для кассового плана по кассовым выплатам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формируются на основании: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сводной бюджетной росписи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72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прогнозов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2 к настоящему 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10. В целях составления кассового плана: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главные распорядители средств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(далее - главные распорядители) формируют </w:t>
      </w:r>
      <w:hyperlink w:anchor="P272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2 к настоящему 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Прогнозы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формируются не позднее пятого рабочего дня со дня принятия решения Совета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о бюджете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и лимитов бюджетных обязательств, доводимыми до соответствующих подведомственных распорядителей (получателей) средств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11. Уточнение прогнозов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осуществляется: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в связи с внесением изменений в показатели сводной бюджетной росписи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- по мере внесения изменений в показатели сводной бюджетной росписи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на основании информации о кассовом исполнении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При уточнении прогнозов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указываются фактические кассовые выплаты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12. Администрация сельского поселения формирует свод указанных сведений и направляет главным распорядителям по форме согласно </w:t>
      </w:r>
      <w:hyperlink w:anchor="P272" w:history="1">
        <w:r w:rsidRPr="003E1F7D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В случае отклонения кассовых выплат по расходам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 сельского 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108"/>
      <w:bookmarkEnd w:id="3"/>
      <w:r w:rsidRPr="003E1F7D">
        <w:rPr>
          <w:rFonts w:ascii="Times New Roman" w:hAnsi="Times New Roman" w:cs="Times New Roman"/>
          <w:sz w:val="26"/>
          <w:szCs w:val="26"/>
        </w:rPr>
        <w:t xml:space="preserve">IV. ПОРЯДОК СОСТАВЛЕНИЯ, УТОЧНЕНИЯ И ПРЕДСТАВЛЕНИЯПОКАЗАТЕЛЕЙ ДЛЯ КАССОВОГО ПЛАНА ПО </w:t>
      </w:r>
      <w:r w:rsidRPr="003E1F7D">
        <w:rPr>
          <w:rFonts w:ascii="Times New Roman" w:hAnsi="Times New Roman" w:cs="Times New Roman"/>
          <w:sz w:val="26"/>
          <w:szCs w:val="26"/>
        </w:rPr>
        <w:lastRenderedPageBreak/>
        <w:t xml:space="preserve">КАССОВЫМ ПОСТУПЛЕНИЯМ ИКАССОВЫМ ВЫПЛАТАМ ПО ИСТОЧНИКАМ ФИНАНСИРОВАНИЯ ДЕФИЦИТА БЮДЖЕТА СЕЛЬСКОГО ПОСЕЛЕНИЯ </w:t>
      </w:r>
      <w:r w:rsid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ТУЙМАЗИНСКИЙ РАЙОН РЕСПУБЛИКИ БАШКОРТОСТАН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формируются на основании: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сводной бюджетной росписи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>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80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прогноза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3 к настоящему Порядку);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14. Главные администраторы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не позднее пятого рабочего дня со дня принятия решения Совета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о бюджете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 формируют  прогноз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Администрация  сельского  поселения на основе прогнозов главных администраторов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формирует в электронном виде не позднее не позднее третьего рабочего дня января года, следующего за отчетным, </w:t>
      </w:r>
      <w:hyperlink w:anchor="P380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3 к настоящему</w:t>
      </w:r>
      <w:r w:rsidR="00DD5F64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>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15. Главные администраторы (администраторы)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закрепленным кодам классификации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(далее - закрепленные коды) формируют в электронном виде не позднее третьего рабочего дня января года, следующего</w:t>
      </w:r>
      <w:r w:rsidR="00DD5F64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 xml:space="preserve">за отчетным, </w:t>
      </w:r>
      <w:hyperlink w:anchor="P380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3 к настоящему Порядку).</w:t>
      </w:r>
    </w:p>
    <w:p w:rsidR="00387CD4" w:rsidRPr="003E1F7D" w:rsidRDefault="00387CD4" w:rsidP="00387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16. В целях ведения кассового плана главными администраторами источников финансирования 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за отчетный период и уточняются соответствующие показатели периода, следующего за отчетным месяцем.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детализацией по месяцам представляется главными </w:t>
      </w:r>
      <w:r w:rsidRPr="003E1F7D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администраторами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период с февраля по декабрь текущего финансового года в Администрацию сельского поселения  не позднее четвертого рабочего дня текущего месяца.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формирует в электронном виде в период с февраля по декабрь текущего финансового года ежемесячно не позднее пятого рабочего дня текущего месяца уточненный </w:t>
      </w:r>
      <w:hyperlink w:anchor="P380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(приложение № 3 к настоящему 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Главные администраторы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формируют в электронном виде в период с февраля по декабрь текущего финансового года ежемесячно не позднее пятого рабочего дня текущего месяца уточненный </w:t>
      </w:r>
      <w:hyperlink w:anchor="P380" w:history="1">
        <w:r w:rsidRPr="003E1F7D">
          <w:rPr>
            <w:rFonts w:ascii="Times New Roman" w:hAnsi="Times New Roman" w:cs="Times New Roman"/>
            <w:sz w:val="26"/>
            <w:szCs w:val="26"/>
          </w:rPr>
          <w:t>прогноз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кассовых поступлений и кассовых выплат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детализацией по месяцам (приложение № 3 к настоящему Порядку).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="00DD5F64" w:rsidRPr="003E1F7D">
        <w:rPr>
          <w:rFonts w:ascii="Times New Roman" w:hAnsi="Times New Roman"/>
          <w:sz w:val="26"/>
          <w:szCs w:val="26"/>
        </w:rPr>
        <w:t xml:space="preserve"> </w:t>
      </w:r>
      <w:r w:rsidRPr="003E1F7D">
        <w:rPr>
          <w:rFonts w:ascii="Times New Roman" w:hAnsi="Times New Roman"/>
          <w:sz w:val="26"/>
          <w:szCs w:val="26"/>
        </w:rPr>
        <w:t xml:space="preserve">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V. ПОРЯДОК СВОДА, СОСТАВЛЕНИЯ И ВЕДЕНИЯ КАССОВОГО ПЛАНА ИСПОЛНЕНИЯ БЮДЖЕТА СЕЛЬСКОГО ПОСЕЛЕНИЯ </w:t>
      </w:r>
      <w:r w:rsid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ТУЙМАЗИНСКИЙ РАЙОН РЕСПУБЛИКИ БАШКОРТОСТАН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17. В целях составления и ведения кассового плана на текущий финансовый год с помесячной детализацией  указывается остаток на едином счете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начало финансового года в </w:t>
      </w:r>
      <w:hyperlink w:anchor="P693" w:history="1">
        <w:r w:rsidRPr="003E1F7D">
          <w:rPr>
            <w:rFonts w:ascii="Times New Roman" w:hAnsi="Times New Roman" w:cs="Times New Roman"/>
            <w:sz w:val="26"/>
            <w:szCs w:val="26"/>
          </w:rPr>
          <w:t>приложении №</w:t>
        </w:r>
      </w:hyperlink>
      <w:r w:rsidR="00DD5F64">
        <w:rPr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>4 к настоящему Порядку.</w:t>
      </w:r>
    </w:p>
    <w:p w:rsidR="00387CD4" w:rsidRPr="003E1F7D" w:rsidRDefault="00387CD4" w:rsidP="00387CD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18. Кассовый </w:t>
      </w:r>
      <w:hyperlink w:anchor="P693" w:history="1">
        <w:r w:rsidRPr="003E1F7D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3E1F7D">
        <w:rPr>
          <w:rFonts w:ascii="Times New Roman" w:hAnsi="Times New Roman" w:cs="Times New Roman"/>
          <w:sz w:val="26"/>
          <w:szCs w:val="26"/>
        </w:rPr>
        <w:t xml:space="preserve"> на текущий финансовый год с помесячной детализацией составляется Администрацией сельского поселения (приложение №</w:t>
      </w:r>
      <w:r w:rsidR="00DD5F64">
        <w:rPr>
          <w:rFonts w:ascii="Times New Roman" w:hAnsi="Times New Roman" w:cs="Times New Roman"/>
          <w:sz w:val="26"/>
          <w:szCs w:val="26"/>
        </w:rPr>
        <w:t xml:space="preserve"> </w:t>
      </w:r>
      <w:r w:rsidRPr="003E1F7D">
        <w:rPr>
          <w:rFonts w:ascii="Times New Roman" w:hAnsi="Times New Roman" w:cs="Times New Roman"/>
          <w:sz w:val="26"/>
          <w:szCs w:val="26"/>
        </w:rPr>
        <w:t>4 к настоящему Порядку) не позднее пятнадцатого рабочего дня со дня принятия решения Совета</w:t>
      </w:r>
      <w:r w:rsidRPr="003E1F7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муниципального района Туймазинский район Республики Башкортостан о бюджете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</w:t>
      </w:r>
      <w:r w:rsidRPr="003E1F7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387CD4" w:rsidRPr="003E1F7D" w:rsidRDefault="00387CD4" w:rsidP="00387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87CD4" w:rsidRPr="003E1F7D" w:rsidRDefault="00387CD4" w:rsidP="00387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F7D">
        <w:rPr>
          <w:rFonts w:ascii="Times New Roman" w:hAnsi="Times New Roman" w:cs="Times New Roman"/>
          <w:sz w:val="26"/>
          <w:szCs w:val="26"/>
        </w:rPr>
        <w:t xml:space="preserve">19. 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Pr="003E1F7D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 w:val="26"/>
          <w:szCs w:val="26"/>
        </w:rPr>
        <w:t>Кандринский</w:t>
      </w:r>
      <w:r w:rsidRPr="003E1F7D">
        <w:rPr>
          <w:rFonts w:ascii="Times New Roman" w:hAnsi="Times New Roman"/>
          <w:sz w:val="26"/>
          <w:szCs w:val="26"/>
        </w:rPr>
        <w:t xml:space="preserve"> сельсовет </w:t>
      </w:r>
      <w:r w:rsidRPr="003E1F7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настоящего Порядка.</w:t>
      </w:r>
    </w:p>
    <w:p w:rsidR="00387CD4" w:rsidRPr="003E1F7D" w:rsidRDefault="00387CD4" w:rsidP="00387C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387CD4" w:rsidRPr="003E1F7D" w:rsidSect="00387CD4">
          <w:pgSz w:w="11905" w:h="16838"/>
          <w:pgMar w:top="568" w:right="565" w:bottom="709" w:left="1560" w:header="0" w:footer="0" w:gutter="0"/>
          <w:cols w:space="720"/>
          <w:docGrid w:linePitch="299"/>
        </w:sectPr>
      </w:pPr>
    </w:p>
    <w:p w:rsidR="00387CD4" w:rsidRPr="003E1F7D" w:rsidRDefault="00387CD4" w:rsidP="00387CD4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lastRenderedPageBreak/>
        <w:t>Приложение № 1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 w:rsidRPr="003E1F7D">
        <w:rPr>
          <w:rFonts w:ascii="Times New Roman" w:hAnsi="Times New Roman" w:cs="Times New Roman"/>
          <w:szCs w:val="22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Cs w:val="22"/>
        </w:rPr>
        <w:t>Кандринский</w:t>
      </w:r>
      <w:r w:rsidRPr="003E1F7D">
        <w:rPr>
          <w:rFonts w:ascii="Times New Roman" w:hAnsi="Times New Roman" w:cs="Times New Roman"/>
          <w:szCs w:val="22"/>
        </w:rPr>
        <w:t xml:space="preserve"> сельсовет</w:t>
      </w:r>
      <w:r w:rsidRPr="003E1F7D">
        <w:rPr>
          <w:rFonts w:ascii="Times New Roman" w:hAnsi="Times New Roman" w:cs="Times New Roman"/>
        </w:rPr>
        <w:t xml:space="preserve"> в текущем финансовом году</w:t>
      </w:r>
    </w:p>
    <w:p w:rsidR="00387CD4" w:rsidRPr="003E1F7D" w:rsidRDefault="00387CD4" w:rsidP="00387CD4">
      <w:pPr>
        <w:spacing w:after="1"/>
        <w:ind w:left="11482"/>
        <w:jc w:val="both"/>
      </w:pPr>
    </w:p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62"/>
      <w:bookmarkEnd w:id="4"/>
      <w:r w:rsidRPr="003E1F7D">
        <w:rPr>
          <w:rFonts w:ascii="Times New Roman" w:hAnsi="Times New Roman" w:cs="Times New Roman"/>
          <w:sz w:val="16"/>
        </w:rPr>
        <w:t>СВЕДЕНИЯ О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>ПОМЕСЯЧНОМ РАСПРЕДЕЛЕНИИ ПОСТУПЛЕНИЙ ДОХОДОВ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В БЮДЖЕТ СЕЛЬСКОГО ПОСЕЛЕНИЯ </w:t>
      </w:r>
      <w:r w:rsidR="00DD5F64">
        <w:rPr>
          <w:rFonts w:ascii="Times New Roman" w:hAnsi="Times New Roman" w:cs="Times New Roman"/>
          <w:sz w:val="16"/>
        </w:rPr>
        <w:t>КАНДРИНСКИЙ</w:t>
      </w:r>
      <w:r w:rsidRPr="003E1F7D">
        <w:rPr>
          <w:rFonts w:ascii="Times New Roman" w:hAnsi="Times New Roman" w:cs="Times New Roman"/>
          <w:sz w:val="16"/>
        </w:rPr>
        <w:t xml:space="preserve"> СЕЛЬСОВЕТ МУНИЦИПАЛЬНОГО РАЙОНА ТУЙМАЗИНСКИЙ РАЙОН РЕСПУБЛИКИ БАШКОРТОСТАН НА 20____ ГОД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                                                       от "_____" ________________ 20___ г.                                    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>Главный администратор доходов                                                                                          по ППП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бюджета сельского поселения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 w:rsidRPr="003E1F7D">
          <w:rPr>
            <w:rFonts w:ascii="Times New Roman" w:hAnsi="Times New Roman" w:cs="Times New Roman"/>
            <w:sz w:val="16"/>
          </w:rPr>
          <w:t>ОКЕИ</w:t>
        </w:r>
      </w:hyperlink>
      <w:r w:rsidRPr="003E1F7D">
        <w:rPr>
          <w:rFonts w:ascii="Times New Roman" w:hAnsi="Times New Roman" w:cs="Times New Roman"/>
          <w:sz w:val="16"/>
        </w:rPr>
        <w:t xml:space="preserve">383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Код БК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 за 1 квартал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 за 1 полугодие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 за 9 месяцев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18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E1F7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"_____" __________________ 20___ г.</w:t>
      </w: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lastRenderedPageBreak/>
        <w:t>Приложение № 2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 w:rsidRPr="003E1F7D">
        <w:rPr>
          <w:rFonts w:ascii="Times New Roman" w:hAnsi="Times New Roman" w:cs="Times New Roman"/>
          <w:szCs w:val="22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Cs w:val="22"/>
        </w:rPr>
        <w:t>Кандринский</w:t>
      </w:r>
      <w:r w:rsidRPr="003E1F7D">
        <w:rPr>
          <w:rFonts w:ascii="Times New Roman" w:hAnsi="Times New Roman" w:cs="Times New Roman"/>
          <w:szCs w:val="22"/>
        </w:rPr>
        <w:t xml:space="preserve"> сельсовет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в текущем финансовом году</w:t>
      </w:r>
    </w:p>
    <w:p w:rsidR="00387CD4" w:rsidRPr="003E1F7D" w:rsidRDefault="00387CD4" w:rsidP="00387CD4">
      <w:pPr>
        <w:spacing w:after="1"/>
      </w:pPr>
    </w:p>
    <w:p w:rsidR="00387CD4" w:rsidRPr="003E1F7D" w:rsidRDefault="00387CD4" w:rsidP="00387CD4">
      <w:pPr>
        <w:pStyle w:val="ConsPlusNormal"/>
        <w:jc w:val="right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2"/>
      <w:bookmarkEnd w:id="5"/>
      <w:r w:rsidRPr="003E1F7D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БЮДЖЕТА СЕЛЬСКОГО ПОСЕЛЕНИЯ </w:t>
      </w:r>
      <w:r w:rsidR="00DD5F64">
        <w:rPr>
          <w:rFonts w:ascii="Times New Roman" w:hAnsi="Times New Roman" w:cs="Times New Roman"/>
          <w:sz w:val="16"/>
        </w:rPr>
        <w:t>КАНДРИНСКИЙ</w:t>
      </w:r>
      <w:r w:rsidRPr="003E1F7D">
        <w:rPr>
          <w:rFonts w:ascii="Times New Roman" w:hAnsi="Times New Roman" w:cs="Times New Roman"/>
          <w:sz w:val="16"/>
        </w:rPr>
        <w:t xml:space="preserve"> СЕЛЬСОВЕТ МУНИЦИПАЛЬНОГО РАЙОНА ТУЙМАЗИНСКИЙ РАЙОН РЕСПУБЛИКИ БАШКОРТОСТАН № ____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>от "______" ________________ 20___ г.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Главный распорядитель средств бюджета                                                                                      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>сельского поселения          по ППП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 w:rsidRPr="003E1F7D">
          <w:rPr>
            <w:rFonts w:ascii="Times New Roman" w:hAnsi="Times New Roman" w:cs="Times New Roman"/>
            <w:sz w:val="16"/>
          </w:rPr>
          <w:t>ОКЕИ</w:t>
        </w:r>
      </w:hyperlink>
      <w:r w:rsidRPr="003E1F7D">
        <w:rPr>
          <w:rFonts w:ascii="Times New Roman" w:hAnsi="Times New Roman" w:cs="Times New Roman"/>
          <w:sz w:val="16"/>
        </w:rPr>
        <w:t xml:space="preserve">     383     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18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"_____" __________________ 20___ г.</w:t>
      </w: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lastRenderedPageBreak/>
        <w:t>Приложение № 3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 w:rsidRPr="003E1F7D">
        <w:rPr>
          <w:rFonts w:ascii="Times New Roman" w:hAnsi="Times New Roman" w:cs="Times New Roman"/>
          <w:szCs w:val="22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Cs w:val="22"/>
        </w:rPr>
        <w:t>Кандринский</w:t>
      </w:r>
      <w:r w:rsidRPr="003E1F7D">
        <w:rPr>
          <w:rFonts w:ascii="Times New Roman" w:hAnsi="Times New Roman" w:cs="Times New Roman"/>
          <w:szCs w:val="22"/>
        </w:rPr>
        <w:t xml:space="preserve"> сельсовет муниципального района</w:t>
      </w:r>
      <w:r w:rsidRPr="003E1F7D">
        <w:rPr>
          <w:rFonts w:ascii="Times New Roman" w:hAnsi="Times New Roman" w:cs="Times New Roman"/>
        </w:rPr>
        <w:t xml:space="preserve"> в текущем финансовом году</w:t>
      </w: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80"/>
      <w:bookmarkEnd w:id="6"/>
      <w:r w:rsidRPr="003E1F7D">
        <w:rPr>
          <w:rFonts w:ascii="Times New Roman" w:hAnsi="Times New Roman" w:cs="Times New Roman"/>
          <w:sz w:val="16"/>
        </w:rPr>
        <w:t>ПРОГНОЗ КАССОВЫХ ПОСТУПЛЕНИЙ И КАССОВЫХ ВЫПЛАТ ПО</w:t>
      </w:r>
    </w:p>
    <w:p w:rsidR="00DD5F64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ИСТОЧНИКАМ ФИНАНСИРОВАНИЯ ДЕФИЦИТА БЮДЖЕТА СЕЛЬСКОГО ПОСЕЛЕНИЯ </w:t>
      </w:r>
      <w:r w:rsidR="00DD5F64">
        <w:rPr>
          <w:rFonts w:ascii="Times New Roman" w:hAnsi="Times New Roman" w:cs="Times New Roman"/>
          <w:sz w:val="16"/>
        </w:rPr>
        <w:t>КАНДРИНСКИЙ</w:t>
      </w:r>
      <w:r w:rsidRPr="003E1F7D">
        <w:rPr>
          <w:rFonts w:ascii="Times New Roman" w:hAnsi="Times New Roman" w:cs="Times New Roman"/>
          <w:sz w:val="16"/>
        </w:rPr>
        <w:t xml:space="preserve"> СЕЛЬСОВЕТ МУНИЦИПАЛЬНОГО РАЙОНА ТУЙМАЗИНСКИЙ РАЙОН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 РЕСПУБЛИКИ БАШКОРТОСТАН № ___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>от "_____" __________________ 20__ г.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Главный администратор источников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финансирования дефицита бюджета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  <w:sz w:val="16"/>
        </w:rPr>
        <w:t xml:space="preserve">сельского поселения                         ______________________________________________________              по ППП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3E1F7D">
        <w:rPr>
          <w:rFonts w:ascii="Times New Roman" w:hAnsi="Times New Roman" w:cs="Times New Roman"/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 w:rsidRPr="003E1F7D">
          <w:rPr>
            <w:rFonts w:ascii="Times New Roman" w:hAnsi="Times New Roman" w:cs="Times New Roman"/>
            <w:sz w:val="16"/>
          </w:rPr>
          <w:t>ОКЕИ</w:t>
        </w:r>
      </w:hyperlink>
      <w:r w:rsidRPr="003E1F7D">
        <w:rPr>
          <w:rFonts w:ascii="Times New Roman" w:hAnsi="Times New Roman" w:cs="Times New Roman"/>
          <w:sz w:val="16"/>
        </w:rPr>
        <w:t xml:space="preserve">     383     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17"/>
        <w:gridCol w:w="708"/>
        <w:gridCol w:w="993"/>
        <w:gridCol w:w="851"/>
        <w:gridCol w:w="567"/>
        <w:gridCol w:w="709"/>
        <w:gridCol w:w="1133"/>
        <w:gridCol w:w="709"/>
        <w:gridCol w:w="708"/>
        <w:gridCol w:w="993"/>
        <w:gridCol w:w="992"/>
        <w:gridCol w:w="850"/>
        <w:gridCol w:w="851"/>
        <w:gridCol w:w="915"/>
        <w:gridCol w:w="786"/>
      </w:tblGrid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Код БК</w:t>
            </w: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Итого за 1 квартал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Итого за 1 полугодие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Итого за 9 месяцев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E1F7D">
              <w:rPr>
                <w:rFonts w:ascii="Times New Roman" w:hAnsi="Times New Roman" w:cs="Times New Roman"/>
                <w:sz w:val="20"/>
              </w:rPr>
              <w:t>Итого за год</w:t>
            </w:r>
          </w:p>
        </w:tc>
      </w:tr>
      <w:tr w:rsidR="00387CD4" w:rsidRPr="003E1F7D" w:rsidTr="00336C88">
        <w:trPr>
          <w:trHeight w:val="127"/>
        </w:trPr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18</w:t>
            </w: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1622" w:type="dxa"/>
          </w:tcPr>
          <w:p w:rsidR="00387CD4" w:rsidRPr="003E1F7D" w:rsidRDefault="00387CD4" w:rsidP="00336C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87CD4" w:rsidRPr="003E1F7D" w:rsidRDefault="00387CD4" w:rsidP="00387CD4">
      <w:pPr>
        <w:pStyle w:val="ConsPlusNormal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"_____" __________________ 20___ г.</w:t>
      </w:r>
    </w:p>
    <w:p w:rsidR="00387CD4" w:rsidRPr="003E1F7D" w:rsidRDefault="00387CD4" w:rsidP="00387CD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Приложение № 4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387CD4" w:rsidRPr="003E1F7D" w:rsidRDefault="00387CD4" w:rsidP="00387CD4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 w:rsidRPr="003E1F7D">
        <w:rPr>
          <w:rFonts w:ascii="Times New Roman" w:hAnsi="Times New Roman" w:cs="Times New Roman"/>
          <w:szCs w:val="22"/>
        </w:rPr>
        <w:t xml:space="preserve">сельского поселения </w:t>
      </w:r>
      <w:r w:rsidR="00DD5F64" w:rsidRPr="00DD5F64">
        <w:rPr>
          <w:rFonts w:ascii="Times New Roman" w:hAnsi="Times New Roman" w:cs="Times New Roman"/>
          <w:szCs w:val="22"/>
        </w:rPr>
        <w:t>Кандринский</w:t>
      </w:r>
      <w:r w:rsidRPr="003E1F7D">
        <w:rPr>
          <w:rFonts w:ascii="Times New Roman" w:hAnsi="Times New Roman" w:cs="Times New Roman"/>
          <w:szCs w:val="22"/>
        </w:rPr>
        <w:t xml:space="preserve"> сельсовет муниципального района</w:t>
      </w:r>
      <w:r w:rsidRPr="003E1F7D">
        <w:rPr>
          <w:rFonts w:ascii="Times New Roman" w:hAnsi="Times New Roman" w:cs="Times New Roman"/>
        </w:rPr>
        <w:t xml:space="preserve"> в текущем финансовом году</w:t>
      </w:r>
    </w:p>
    <w:p w:rsidR="00387CD4" w:rsidRPr="003E1F7D" w:rsidRDefault="00387CD4" w:rsidP="00387CD4">
      <w:pPr>
        <w:spacing w:after="1"/>
      </w:pPr>
    </w:p>
    <w:p w:rsidR="00387CD4" w:rsidRPr="003E1F7D" w:rsidRDefault="00387CD4" w:rsidP="00387CD4">
      <w:pPr>
        <w:pStyle w:val="ConsPlusNormal"/>
        <w:jc w:val="center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УТВЕРЖДАЮ</w:t>
      </w: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Глава сельского поселения</w:t>
      </w: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_________ _____________</w:t>
      </w: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(подпись) (И.О.Фамилия)</w:t>
      </w:r>
    </w:p>
    <w:p w:rsidR="00387CD4" w:rsidRPr="003E1F7D" w:rsidRDefault="00387CD4" w:rsidP="00387CD4">
      <w:pPr>
        <w:pStyle w:val="ConsPlusNonformat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"__" ________ 20__ г.</w:t>
      </w:r>
    </w:p>
    <w:p w:rsidR="00387CD4" w:rsidRPr="003E1F7D" w:rsidRDefault="00387CD4" w:rsidP="00387CD4">
      <w:pPr>
        <w:pStyle w:val="ConsPlusNonformat"/>
        <w:ind w:left="10632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3E1F7D">
        <w:rPr>
          <w:rFonts w:ascii="Times New Roman" w:hAnsi="Times New Roman" w:cs="Times New Roman"/>
        </w:rPr>
        <w:t>КАССОВЫЙ ПЛАН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ИСПОЛНЕНИЯ БЮДЖЕТА СЕЛЬСКОГО ПОСЕЛЕНИЯ </w:t>
      </w:r>
      <w:r w:rsidR="00DD5F64">
        <w:rPr>
          <w:rFonts w:ascii="Times New Roman" w:hAnsi="Times New Roman" w:cs="Times New Roman"/>
        </w:rPr>
        <w:t>КАНДРИНСКИЙ</w:t>
      </w:r>
      <w:r w:rsidRPr="003E1F7D">
        <w:rPr>
          <w:rFonts w:ascii="Times New Roman" w:hAnsi="Times New Roman" w:cs="Times New Roman"/>
        </w:rPr>
        <w:t xml:space="preserve"> СЕЛЬСОВЕТ 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МУНИЦИПАЛЬНОГО РАЙОНА ТУЙМАЗИНСКИЙ </w:t>
      </w:r>
      <w:r w:rsidRPr="003E1F7D">
        <w:rPr>
          <w:rFonts w:ascii="Times New Roman" w:hAnsi="Times New Roman" w:cs="Times New Roman"/>
          <w:sz w:val="16"/>
        </w:rPr>
        <w:t xml:space="preserve">РАЙОН </w:t>
      </w:r>
      <w:r w:rsidRPr="003E1F7D">
        <w:rPr>
          <w:rFonts w:ascii="Times New Roman" w:hAnsi="Times New Roman" w:cs="Times New Roman"/>
        </w:rPr>
        <w:t>РЕСПУБЛИКИ БАШКОРТОСТАН на 20__ г.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на "__" ___________ 20__ г.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Наименование органа,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осуществляющего составление и ведение кассового плана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исполнения бюджета сельского поселения 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АДМИНИСТРАЦИЯ СЕЛЬСКОГО ПОСЕЛЕНИЯ СТАРОТУЙМАЗИНСКИЙ СЕЛЬСОВЕТ  МУНИЦИПАЛЬНОГО РАЙОНА 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ТУЙМАЗИНСКИЙ РАЙОН РЕСПУБЛИКИ БАШКОРТОСТАН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Единица измерения: руб.</w:t>
      </w:r>
    </w:p>
    <w:p w:rsidR="00387CD4" w:rsidRPr="003E1F7D" w:rsidRDefault="00387CD4" w:rsidP="00387CD4"/>
    <w:p w:rsidR="00387CD4" w:rsidRPr="003E1F7D" w:rsidRDefault="00387CD4" w:rsidP="00387CD4">
      <w:pPr>
        <w:sectPr w:rsidR="00387CD4" w:rsidRPr="003E1F7D" w:rsidSect="001F2B2E">
          <w:pgSz w:w="16838" w:h="11905" w:orient="landscape"/>
          <w:pgMar w:top="720" w:right="720" w:bottom="426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850"/>
        <w:gridCol w:w="600"/>
        <w:gridCol w:w="600"/>
        <w:gridCol w:w="600"/>
        <w:gridCol w:w="840"/>
        <w:gridCol w:w="600"/>
        <w:gridCol w:w="588"/>
        <w:gridCol w:w="612"/>
        <w:gridCol w:w="840"/>
        <w:gridCol w:w="600"/>
        <w:gridCol w:w="600"/>
        <w:gridCol w:w="750"/>
        <w:gridCol w:w="810"/>
        <w:gridCol w:w="600"/>
        <w:gridCol w:w="574"/>
        <w:gridCol w:w="719"/>
        <w:gridCol w:w="708"/>
      </w:tblGrid>
      <w:tr w:rsidR="00387CD4" w:rsidRPr="003E1F7D" w:rsidTr="00336C88">
        <w:tc>
          <w:tcPr>
            <w:tcW w:w="431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8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1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1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74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1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87CD4" w:rsidRPr="003E1F7D" w:rsidTr="00336C88">
        <w:tc>
          <w:tcPr>
            <w:tcW w:w="431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4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18</w:t>
            </w: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rPr>
          <w:trHeight w:val="386"/>
        </w:trPr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Кассовые поступления - всего,</w:t>
            </w:r>
          </w:p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Налоговые и неналоговые доходы,</w:t>
            </w:r>
          </w:p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 xml:space="preserve">Поступления источников финансирования дефицита бюджета сельского поселения - </w:t>
            </w:r>
            <w:proofErr w:type="spellStart"/>
            <w:r w:rsidRPr="003E1F7D">
              <w:rPr>
                <w:rFonts w:ascii="Times New Roman" w:hAnsi="Times New Roman" w:cs="Times New Roman"/>
              </w:rPr>
              <w:t>всего,из</w:t>
            </w:r>
            <w:proofErr w:type="spellEnd"/>
            <w:r w:rsidRPr="003E1F7D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размещение муниципальных ценных бумаг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0241_1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0241_2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Pr="003E1F7D">
              <w:rPr>
                <w:rFonts w:ascii="Times New Roman" w:hAnsi="Times New Roman" w:cs="Times New Roman"/>
              </w:rPr>
              <w:t>Старотуймазинский</w:t>
            </w:r>
            <w:proofErr w:type="spellEnd"/>
            <w:r w:rsidRPr="003E1F7D">
              <w:rPr>
                <w:rFonts w:ascii="Times New Roman" w:hAnsi="Times New Roman" w:cs="Times New Roman"/>
              </w:rPr>
              <w:t xml:space="preserve"> сельсовет муниципального района Туймазинский район Республика Башкортостан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0245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возврат средств бюджета сельского поселения  из банковских депозитов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0246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Кассовые выплаты - всего,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 том числе расходы,</w:t>
            </w:r>
          </w:p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безвозмездные перечисления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межбюджетные трансферты,</w:t>
            </w:r>
          </w:p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0312_2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0312_3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Обслуживание муниципального внутреннего долга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0313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0323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0324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 xml:space="preserve">Выплаты из источников финансирования дефицита бюджета сельского поселения  - </w:t>
            </w:r>
            <w:proofErr w:type="spellStart"/>
            <w:r w:rsidRPr="003E1F7D">
              <w:rPr>
                <w:rFonts w:ascii="Times New Roman" w:hAnsi="Times New Roman" w:cs="Times New Roman"/>
              </w:rPr>
              <w:t>всего,из</w:t>
            </w:r>
            <w:proofErr w:type="spellEnd"/>
            <w:r w:rsidRPr="003E1F7D">
              <w:rPr>
                <w:rFonts w:ascii="Times New Roman" w:hAnsi="Times New Roman" w:cs="Times New Roman"/>
              </w:rPr>
              <w:t xml:space="preserve"> них: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погашение муниципальных ценных бумаг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0331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0332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0333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 xml:space="preserve">возврат средств организаций, учредителем которых является СП </w:t>
            </w:r>
            <w:proofErr w:type="spellStart"/>
            <w:r w:rsidRPr="003E1F7D">
              <w:rPr>
                <w:rFonts w:ascii="Times New Roman" w:hAnsi="Times New Roman" w:cs="Times New Roman"/>
              </w:rPr>
              <w:t>Старотуймазинский</w:t>
            </w:r>
            <w:proofErr w:type="spellEnd"/>
            <w:r w:rsidRPr="003E1F7D">
              <w:rPr>
                <w:rFonts w:ascii="Times New Roman" w:hAnsi="Times New Roman" w:cs="Times New Roman"/>
              </w:rPr>
              <w:t xml:space="preserve"> </w:t>
            </w:r>
            <w:r w:rsidRPr="003E1F7D">
              <w:rPr>
                <w:rFonts w:ascii="Times New Roman" w:hAnsi="Times New Roman" w:cs="Times New Roman"/>
              </w:rPr>
              <w:lastRenderedPageBreak/>
              <w:t>сельсовет муниципального района Туймазинский район Республика Башкортостан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0335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lastRenderedPageBreak/>
              <w:t>размещение средств бюджета сельского поселения  на банковские депозиты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0336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D4" w:rsidRPr="003E1F7D" w:rsidTr="00336C88">
        <w:tc>
          <w:tcPr>
            <w:tcW w:w="4315" w:type="dxa"/>
          </w:tcPr>
          <w:p w:rsidR="00387CD4" w:rsidRPr="003E1F7D" w:rsidRDefault="00387CD4" w:rsidP="00336C88">
            <w:pPr>
              <w:pStyle w:val="ConsPlusNormal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Остатки на едином счете бюджета сельского поселения  на конец отчетного периода</w:t>
            </w:r>
          </w:p>
        </w:tc>
        <w:tc>
          <w:tcPr>
            <w:tcW w:w="8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1F7D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7CD4" w:rsidRPr="003E1F7D" w:rsidRDefault="00387CD4" w:rsidP="00336C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CD4" w:rsidRPr="003E1F7D" w:rsidRDefault="00387CD4" w:rsidP="00387CD4">
      <w:pPr>
        <w:sectPr w:rsidR="00387CD4" w:rsidRPr="003E1F7D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87CD4" w:rsidRPr="003E1F7D" w:rsidRDefault="00387CD4" w:rsidP="00387CD4">
      <w:pPr>
        <w:pStyle w:val="ConsPlusNormal"/>
        <w:jc w:val="right"/>
        <w:rPr>
          <w:rFonts w:ascii="Times New Roman" w:hAnsi="Times New Roman" w:cs="Times New Roman"/>
        </w:rPr>
      </w:pPr>
    </w:p>
    <w:p w:rsidR="000B29F2" w:rsidRPr="003E1F7D" w:rsidRDefault="000B29F2" w:rsidP="000B29F2">
      <w:pPr>
        <w:pStyle w:val="ConsPlusNormal"/>
        <w:ind w:left="11482"/>
        <w:jc w:val="both"/>
        <w:outlineLvl w:val="1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Приложение № 5</w:t>
      </w:r>
    </w:p>
    <w:p w:rsidR="000B29F2" w:rsidRPr="003E1F7D" w:rsidRDefault="000B29F2" w:rsidP="000B29F2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к Порядку составления</w:t>
      </w:r>
    </w:p>
    <w:p w:rsidR="000B29F2" w:rsidRPr="003E1F7D" w:rsidRDefault="000B29F2" w:rsidP="000B29F2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 ведения кассового плана исполнения</w:t>
      </w:r>
    </w:p>
    <w:p w:rsidR="000B29F2" w:rsidRPr="003E1F7D" w:rsidRDefault="000B29F2" w:rsidP="000B29F2">
      <w:pPr>
        <w:pStyle w:val="ConsPlusNormal"/>
        <w:ind w:left="11482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  <w:szCs w:val="22"/>
        </w:rPr>
        <w:t>сельского поселения Кандр</w:t>
      </w:r>
      <w:r w:rsidRPr="003E1F7D">
        <w:rPr>
          <w:rFonts w:ascii="Times New Roman" w:hAnsi="Times New Roman" w:cs="Times New Roman"/>
          <w:szCs w:val="22"/>
        </w:rPr>
        <w:t>инский сельсовет муниципального района</w:t>
      </w:r>
      <w:r w:rsidRPr="003E1F7D">
        <w:rPr>
          <w:rFonts w:ascii="Times New Roman" w:hAnsi="Times New Roman" w:cs="Times New Roman"/>
        </w:rPr>
        <w:t xml:space="preserve"> в текущем финансовом году</w:t>
      </w:r>
    </w:p>
    <w:p w:rsidR="00DD5F64" w:rsidRDefault="00DD5F64" w:rsidP="00387CD4">
      <w:pPr>
        <w:pStyle w:val="ConsPlusNormal"/>
        <w:jc w:val="right"/>
        <w:rPr>
          <w:rFonts w:ascii="Times New Roman" w:hAnsi="Times New Roman" w:cs="Times New Roman"/>
        </w:rPr>
      </w:pPr>
    </w:p>
    <w:p w:rsidR="00387CD4" w:rsidRPr="003E1F7D" w:rsidRDefault="000B29F2" w:rsidP="00387CD4">
      <w:pPr>
        <w:pStyle w:val="ConsPlusNonformat"/>
        <w:jc w:val="center"/>
      </w:pPr>
      <w:bookmarkStart w:id="8" w:name="P1387"/>
      <w:bookmarkEnd w:id="8"/>
      <w:r>
        <w:t>С</w:t>
      </w:r>
      <w:r w:rsidR="00387CD4" w:rsidRPr="003E1F7D">
        <w:t>ВЕДЕНИЯ</w:t>
      </w:r>
    </w:p>
    <w:p w:rsidR="00387CD4" w:rsidRPr="003E1F7D" w:rsidRDefault="00387CD4" w:rsidP="00387CD4">
      <w:pPr>
        <w:pStyle w:val="ConsPlusNonformat"/>
        <w:jc w:val="center"/>
      </w:pPr>
      <w:r w:rsidRPr="003E1F7D">
        <w:t>О ПОМЕСЯЧНОМ РАСПРЕДЕЛЕНИИ ПОСТУПЛЕНИЙ НАЛОГОВЫХ И НЕНАЛОГОВЫХ</w:t>
      </w:r>
    </w:p>
    <w:p w:rsidR="00387CD4" w:rsidRPr="003E1F7D" w:rsidRDefault="00387CD4" w:rsidP="00387CD4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3E1F7D">
        <w:t xml:space="preserve">ДОХОДОВ В БЮДЖЕТ </w:t>
      </w:r>
      <w:r w:rsidRPr="003E1F7D">
        <w:rPr>
          <w:rFonts w:ascii="Times New Roman" w:hAnsi="Times New Roman" w:cs="Times New Roman"/>
          <w:sz w:val="16"/>
        </w:rPr>
        <w:t xml:space="preserve">СЕЛЬСКОГО ПОСЕЛЕНИЯ </w:t>
      </w:r>
      <w:r w:rsidR="000B29F2">
        <w:rPr>
          <w:rFonts w:ascii="Times New Roman" w:hAnsi="Times New Roman" w:cs="Times New Roman"/>
          <w:sz w:val="16"/>
        </w:rPr>
        <w:t>КАНДРИНСКИЙ</w:t>
      </w:r>
      <w:r w:rsidRPr="003E1F7D">
        <w:rPr>
          <w:rFonts w:ascii="Times New Roman" w:hAnsi="Times New Roman" w:cs="Times New Roman"/>
          <w:sz w:val="16"/>
        </w:rPr>
        <w:t xml:space="preserve"> СЕЛЬСОВЕТ МУНИЦИПАЛЬНОГО РАЙОНА </w:t>
      </w:r>
    </w:p>
    <w:p w:rsidR="00387CD4" w:rsidRPr="003E1F7D" w:rsidRDefault="00387CD4" w:rsidP="00387CD4">
      <w:pPr>
        <w:pStyle w:val="ConsPlusNonformat"/>
        <w:jc w:val="center"/>
      </w:pPr>
      <w:r w:rsidRPr="003E1F7D">
        <w:rPr>
          <w:rFonts w:ascii="Times New Roman" w:hAnsi="Times New Roman" w:cs="Times New Roman"/>
          <w:sz w:val="16"/>
        </w:rPr>
        <w:t xml:space="preserve">ТУЙМАЗИНСКИЙ РАЙОН </w:t>
      </w:r>
      <w:r w:rsidRPr="003E1F7D">
        <w:t>РЕСПУБЛИКИ БАШКОРТОСТАН НА 20__ ГОД</w:t>
      </w:r>
    </w:p>
    <w:p w:rsidR="00387CD4" w:rsidRPr="003E1F7D" w:rsidRDefault="00387CD4" w:rsidP="00387CD4">
      <w:pPr>
        <w:pStyle w:val="ConsPlusNonformat"/>
        <w:jc w:val="center"/>
      </w:pPr>
      <w:r w:rsidRPr="003E1F7D">
        <w:t>на "__" ___________ 20__ г.</w:t>
      </w:r>
    </w:p>
    <w:p w:rsidR="00387CD4" w:rsidRPr="003E1F7D" w:rsidRDefault="00387CD4" w:rsidP="00387CD4">
      <w:pPr>
        <w:pStyle w:val="ConsPlusNonformat"/>
        <w:jc w:val="both"/>
      </w:pPr>
    </w:p>
    <w:p w:rsidR="00387CD4" w:rsidRPr="003E1F7D" w:rsidRDefault="00387CD4" w:rsidP="00387CD4">
      <w:pPr>
        <w:pStyle w:val="ConsPlusNonformat"/>
        <w:jc w:val="both"/>
      </w:pPr>
      <w:r w:rsidRPr="003E1F7D">
        <w:t>Единица измерения: руб.</w:t>
      </w:r>
    </w:p>
    <w:tbl>
      <w:tblPr>
        <w:tblW w:w="1609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786"/>
        <w:gridCol w:w="709"/>
        <w:gridCol w:w="709"/>
        <w:gridCol w:w="708"/>
        <w:gridCol w:w="851"/>
        <w:gridCol w:w="505"/>
        <w:gridCol w:w="708"/>
        <w:gridCol w:w="851"/>
        <w:gridCol w:w="850"/>
        <w:gridCol w:w="851"/>
        <w:gridCol w:w="1108"/>
        <w:gridCol w:w="850"/>
        <w:gridCol w:w="957"/>
        <w:gridCol w:w="850"/>
        <w:gridCol w:w="993"/>
        <w:gridCol w:w="992"/>
      </w:tblGrid>
      <w:tr w:rsidR="00387CD4" w:rsidRPr="003E1F7D" w:rsidTr="000B29F2">
        <w:tc>
          <w:tcPr>
            <w:tcW w:w="21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Код БК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январь</w:t>
            </w: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февраль</w:t>
            </w: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март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Итого за 1 квартал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апрель</w:t>
            </w: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май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июнь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Итого за 1 полугодие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июль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август</w:t>
            </w: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сентябрь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Итого за 9 месяцев</w:t>
            </w: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октябрь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ноябрь</w:t>
            </w: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декабрь</w:t>
            </w: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Итого за год</w:t>
            </w:r>
          </w:p>
        </w:tc>
      </w:tr>
      <w:tr w:rsidR="00387CD4" w:rsidRPr="003E1F7D" w:rsidTr="000B29F2">
        <w:tc>
          <w:tcPr>
            <w:tcW w:w="210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2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3</w:t>
            </w: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4</w:t>
            </w: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5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6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7</w:t>
            </w: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8</w:t>
            </w: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9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10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11</w:t>
            </w: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12</w:t>
            </w: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13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14</w:t>
            </w: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15</w:t>
            </w: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16</w:t>
            </w: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17</w:t>
            </w: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18</w:t>
            </w:r>
          </w:p>
        </w:tc>
      </w:tr>
      <w:tr w:rsidR="00387CD4" w:rsidRPr="003E1F7D" w:rsidTr="000B29F2">
        <w:tc>
          <w:tcPr>
            <w:tcW w:w="2100" w:type="dxa"/>
          </w:tcPr>
          <w:p w:rsidR="00387CD4" w:rsidRPr="003E1F7D" w:rsidRDefault="00387CD4" w:rsidP="00336C88">
            <w:pPr>
              <w:pStyle w:val="ConsPlusNormal"/>
            </w:pPr>
            <w:r w:rsidRPr="003E1F7D"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0210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</w:tr>
      <w:tr w:rsidR="00387CD4" w:rsidRPr="003E1F7D" w:rsidTr="000B29F2">
        <w:tc>
          <w:tcPr>
            <w:tcW w:w="2100" w:type="dxa"/>
          </w:tcPr>
          <w:p w:rsidR="00387CD4" w:rsidRPr="003E1F7D" w:rsidRDefault="00387CD4" w:rsidP="00336C88">
            <w:pPr>
              <w:pStyle w:val="ConsPlusNormal"/>
            </w:pPr>
            <w:r w:rsidRPr="003E1F7D">
              <w:t>налоговые доходы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0211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</w:tr>
      <w:tr w:rsidR="00387CD4" w:rsidRPr="003E1F7D" w:rsidTr="000B29F2">
        <w:tc>
          <w:tcPr>
            <w:tcW w:w="2100" w:type="dxa"/>
          </w:tcPr>
          <w:p w:rsidR="00387CD4" w:rsidRPr="003E1F7D" w:rsidRDefault="00387CD4" w:rsidP="00336C88">
            <w:pPr>
              <w:pStyle w:val="ConsPlusNormal"/>
            </w:pPr>
            <w:r w:rsidRPr="003E1F7D">
              <w:t>неналоговые доходы</w:t>
            </w:r>
          </w:p>
        </w:tc>
        <w:tc>
          <w:tcPr>
            <w:tcW w:w="72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  <w:r w:rsidRPr="003E1F7D">
              <w:t>0212</w:t>
            </w:r>
          </w:p>
        </w:tc>
        <w:tc>
          <w:tcPr>
            <w:tcW w:w="786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505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1108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57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387CD4" w:rsidRPr="003E1F7D" w:rsidRDefault="00387CD4" w:rsidP="00336C88">
            <w:pPr>
              <w:pStyle w:val="ConsPlusNormal"/>
              <w:jc w:val="center"/>
            </w:pPr>
          </w:p>
        </w:tc>
      </w:tr>
    </w:tbl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Руководитель        _____________   ___________________________________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>Исполнитель    _____________ ____________ ______________________ ___________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  <w:r w:rsidRPr="003E1F7D">
        <w:rPr>
          <w:rFonts w:ascii="Times New Roman" w:hAnsi="Times New Roman" w:cs="Times New Roman"/>
        </w:rPr>
        <w:t xml:space="preserve">                (должность)    (подпись)  (расшифровка подписи)  (телефон)</w:t>
      </w:r>
    </w:p>
    <w:p w:rsidR="00387CD4" w:rsidRPr="003E1F7D" w:rsidRDefault="00387CD4" w:rsidP="00387CD4">
      <w:pPr>
        <w:pStyle w:val="ConsPlusNonformat"/>
        <w:jc w:val="both"/>
        <w:rPr>
          <w:rFonts w:ascii="Times New Roman" w:hAnsi="Times New Roman" w:cs="Times New Roman"/>
        </w:rPr>
      </w:pPr>
    </w:p>
    <w:p w:rsidR="00195D2D" w:rsidRDefault="00387CD4" w:rsidP="00DD5F64">
      <w:pPr>
        <w:pStyle w:val="ConsPlusNonformat"/>
        <w:jc w:val="both"/>
      </w:pPr>
      <w:r w:rsidRPr="003E1F7D">
        <w:rPr>
          <w:rFonts w:ascii="Times New Roman" w:hAnsi="Times New Roman" w:cs="Times New Roman"/>
        </w:rPr>
        <w:t>"_____" __________________ 20___ г.</w:t>
      </w:r>
    </w:p>
    <w:sectPr w:rsidR="00195D2D" w:rsidSect="00DD5F64">
      <w:pgSz w:w="16838" w:h="11906" w:orient="landscape"/>
      <w:pgMar w:top="1440" w:right="567" w:bottom="74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B29F2"/>
    <w:rsid w:val="000F51BA"/>
    <w:rsid w:val="00157236"/>
    <w:rsid w:val="00174FE7"/>
    <w:rsid w:val="00195D2D"/>
    <w:rsid w:val="001D5594"/>
    <w:rsid w:val="00231FB4"/>
    <w:rsid w:val="00267A3D"/>
    <w:rsid w:val="002B01F1"/>
    <w:rsid w:val="0030122B"/>
    <w:rsid w:val="00384C94"/>
    <w:rsid w:val="00387CD4"/>
    <w:rsid w:val="003D6E0F"/>
    <w:rsid w:val="00496DA7"/>
    <w:rsid w:val="004D1554"/>
    <w:rsid w:val="004F62FA"/>
    <w:rsid w:val="005216B7"/>
    <w:rsid w:val="005E6A36"/>
    <w:rsid w:val="006344E8"/>
    <w:rsid w:val="006D3D14"/>
    <w:rsid w:val="006F4CDA"/>
    <w:rsid w:val="00706BCB"/>
    <w:rsid w:val="007136E4"/>
    <w:rsid w:val="00714180"/>
    <w:rsid w:val="007418E6"/>
    <w:rsid w:val="00755E26"/>
    <w:rsid w:val="007A340A"/>
    <w:rsid w:val="007C41E1"/>
    <w:rsid w:val="007E221A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957FC"/>
    <w:rsid w:val="009A3414"/>
    <w:rsid w:val="009B0074"/>
    <w:rsid w:val="00A37FE7"/>
    <w:rsid w:val="00A913C8"/>
    <w:rsid w:val="00AB7691"/>
    <w:rsid w:val="00AC2071"/>
    <w:rsid w:val="00B2037F"/>
    <w:rsid w:val="00B54424"/>
    <w:rsid w:val="00B5679B"/>
    <w:rsid w:val="00B97985"/>
    <w:rsid w:val="00C435B2"/>
    <w:rsid w:val="00C4480F"/>
    <w:rsid w:val="00D01870"/>
    <w:rsid w:val="00D07C9C"/>
    <w:rsid w:val="00DD5F64"/>
    <w:rsid w:val="00DE798E"/>
    <w:rsid w:val="00E32F84"/>
    <w:rsid w:val="00E6003E"/>
    <w:rsid w:val="00E94049"/>
    <w:rsid w:val="00ED2270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uiPriority w:val="99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E6A3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87CD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387C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87CD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87CD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rsid w:val="00387CD4"/>
    <w:rPr>
      <w:b/>
      <w:bCs/>
      <w:spacing w:val="14"/>
      <w:shd w:val="clear" w:color="auto" w:fill="FFFFFF"/>
    </w:rPr>
  </w:style>
  <w:style w:type="character" w:customStyle="1" w:styleId="5">
    <w:name w:val="Основной текст (5)_"/>
    <w:link w:val="50"/>
    <w:rsid w:val="00387CD4"/>
    <w:rPr>
      <w:spacing w:val="6"/>
      <w:shd w:val="clear" w:color="auto" w:fill="FFFFFF"/>
    </w:rPr>
  </w:style>
  <w:style w:type="character" w:customStyle="1" w:styleId="21">
    <w:name w:val="Заголовок №2_"/>
    <w:link w:val="22"/>
    <w:rsid w:val="00387CD4"/>
    <w:rPr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7CD4"/>
    <w:pPr>
      <w:widowControl w:val="0"/>
      <w:shd w:val="clear" w:color="auto" w:fill="FFFFFF"/>
      <w:spacing w:after="60" w:line="278" w:lineRule="exact"/>
      <w:jc w:val="center"/>
    </w:pPr>
    <w:rPr>
      <w:b/>
      <w:bCs/>
      <w:spacing w:val="14"/>
      <w:sz w:val="20"/>
      <w:szCs w:val="20"/>
    </w:rPr>
  </w:style>
  <w:style w:type="paragraph" w:customStyle="1" w:styleId="50">
    <w:name w:val="Основной текст (5)"/>
    <w:basedOn w:val="a"/>
    <w:link w:val="5"/>
    <w:rsid w:val="00387CD4"/>
    <w:pPr>
      <w:widowControl w:val="0"/>
      <w:shd w:val="clear" w:color="auto" w:fill="FFFFFF"/>
      <w:spacing w:line="0" w:lineRule="atLeast"/>
    </w:pPr>
    <w:rPr>
      <w:spacing w:val="6"/>
      <w:sz w:val="20"/>
      <w:szCs w:val="20"/>
    </w:rPr>
  </w:style>
  <w:style w:type="paragraph" w:customStyle="1" w:styleId="22">
    <w:name w:val="Заголовок №2"/>
    <w:basedOn w:val="a"/>
    <w:link w:val="21"/>
    <w:rsid w:val="00387CD4"/>
    <w:pPr>
      <w:widowControl w:val="0"/>
      <w:shd w:val="clear" w:color="auto" w:fill="FFFFFF"/>
      <w:spacing w:after="540" w:line="322" w:lineRule="exact"/>
      <w:jc w:val="center"/>
      <w:outlineLvl w:val="1"/>
    </w:pPr>
    <w:rPr>
      <w:b/>
      <w:bCs/>
      <w:spacing w:val="8"/>
      <w:sz w:val="20"/>
      <w:szCs w:val="20"/>
    </w:rPr>
  </w:style>
  <w:style w:type="character" w:customStyle="1" w:styleId="a7">
    <w:name w:val="Основной текст_"/>
    <w:link w:val="10"/>
    <w:rsid w:val="00387CD4"/>
    <w:rPr>
      <w:spacing w:val="9"/>
      <w:shd w:val="clear" w:color="auto" w:fill="FFFFFF"/>
    </w:rPr>
  </w:style>
  <w:style w:type="paragraph" w:customStyle="1" w:styleId="10">
    <w:name w:val="Основной текст1"/>
    <w:basedOn w:val="a"/>
    <w:link w:val="a7"/>
    <w:rsid w:val="00387CD4"/>
    <w:pPr>
      <w:widowControl w:val="0"/>
      <w:shd w:val="clear" w:color="auto" w:fill="FFFFFF"/>
      <w:spacing w:line="283" w:lineRule="exact"/>
    </w:pPr>
    <w:rPr>
      <w:spacing w:val="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4181</Words>
  <Characters>23837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2020-04-13T10:14:00Z</cp:lastPrinted>
  <dcterms:created xsi:type="dcterms:W3CDTF">2020-04-13T10:16:00Z</dcterms:created>
  <dcterms:modified xsi:type="dcterms:W3CDTF">2020-04-13T10:16:00Z</dcterms:modified>
</cp:coreProperties>
</file>